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B3A96" w14:textId="77777777" w:rsidR="001D04F5" w:rsidRDefault="001D04F5" w:rsidP="00BF4EED">
      <w:pPr>
        <w:spacing w:after="0" w:line="240" w:lineRule="auto"/>
        <w:ind w:left="187"/>
        <w:jc w:val="both"/>
        <w:rPr>
          <w:rFonts w:ascii="Arial" w:eastAsia="Times New Roman" w:hAnsi="Arial" w:cs="Arial"/>
          <w:color w:val="1E2960"/>
          <w:sz w:val="20"/>
          <w:szCs w:val="20"/>
          <w:shd w:val="clear" w:color="auto" w:fill="EEF0EE"/>
          <w:lang w:eastAsia="en-CA"/>
        </w:rPr>
      </w:pPr>
    </w:p>
    <w:p w14:paraId="54F0C1ED" w14:textId="3DE413C1" w:rsidR="00911571" w:rsidRPr="00D13BD5" w:rsidRDefault="00911571" w:rsidP="00911571">
      <w:pPr>
        <w:tabs>
          <w:tab w:val="left" w:pos="180"/>
        </w:tabs>
        <w:spacing w:after="120" w:line="240" w:lineRule="auto"/>
        <w:rPr>
          <w:rFonts w:ascii="Arial" w:hAnsi="Arial" w:cs="Arial"/>
          <w:b/>
          <w:u w:val="single"/>
        </w:rPr>
      </w:pPr>
      <w:bookmarkStart w:id="0" w:name="_Post_Incident/Training_Decontaminat"/>
      <w:bookmarkEnd w:id="0"/>
      <w:r w:rsidRPr="00D13BD5">
        <w:rPr>
          <w:rFonts w:ascii="Arial" w:hAnsi="Arial" w:cs="Arial"/>
          <w:b/>
          <w:u w:val="single"/>
        </w:rPr>
        <w:t>Purpose:</w:t>
      </w:r>
    </w:p>
    <w:p w14:paraId="334C9277" w14:textId="77777777" w:rsidR="00911571" w:rsidRDefault="00911571" w:rsidP="00911571">
      <w:pPr>
        <w:tabs>
          <w:tab w:val="left" w:pos="915"/>
        </w:tabs>
        <w:spacing w:after="0" w:line="240" w:lineRule="auto"/>
        <w:ind w:left="180"/>
        <w:jc w:val="both"/>
        <w:rPr>
          <w:rFonts w:ascii="Arial" w:eastAsia="Times New Roman" w:hAnsi="Arial" w:cs="Arial"/>
          <w:lang w:val="en-CA"/>
        </w:rPr>
      </w:pPr>
      <w:r w:rsidRPr="00861F38">
        <w:rPr>
          <w:rFonts w:ascii="Arial" w:eastAsia="Times New Roman" w:hAnsi="Arial" w:cs="Arial"/>
          <w:lang w:val="en-CA"/>
        </w:rPr>
        <w:t>To identify requirements and establish procedures for dealing with post incident and post training decontamination of PPE.</w:t>
      </w:r>
    </w:p>
    <w:p w14:paraId="1B9BB241" w14:textId="77777777" w:rsidR="00911571" w:rsidRPr="00861F38" w:rsidRDefault="00911571" w:rsidP="00911571">
      <w:pPr>
        <w:tabs>
          <w:tab w:val="left" w:pos="915"/>
        </w:tabs>
        <w:spacing w:after="0" w:line="240" w:lineRule="auto"/>
        <w:ind w:left="180"/>
        <w:jc w:val="both"/>
        <w:rPr>
          <w:rFonts w:ascii="Arial" w:eastAsia="Times New Roman" w:hAnsi="Arial" w:cs="Arial"/>
          <w:lang w:val="en-CA"/>
        </w:rPr>
      </w:pPr>
    </w:p>
    <w:p w14:paraId="3F1224FB" w14:textId="77777777" w:rsidR="00911571" w:rsidRPr="00241EE3" w:rsidRDefault="00911571" w:rsidP="00911571">
      <w:pPr>
        <w:tabs>
          <w:tab w:val="left" w:pos="180"/>
        </w:tabs>
        <w:spacing w:after="120" w:line="240" w:lineRule="auto"/>
        <w:ind w:left="180"/>
        <w:rPr>
          <w:rFonts w:ascii="Arial" w:hAnsi="Arial" w:cs="Arial"/>
          <w:b/>
          <w:u w:val="single"/>
        </w:rPr>
      </w:pPr>
      <w:r w:rsidRPr="00241EE3">
        <w:rPr>
          <w:rFonts w:ascii="Arial" w:hAnsi="Arial" w:cs="Arial"/>
          <w:b/>
          <w:u w:val="single"/>
        </w:rPr>
        <w:t>Scope:</w:t>
      </w:r>
    </w:p>
    <w:p w14:paraId="362181F5" w14:textId="77777777" w:rsidR="00911571" w:rsidRPr="00C9075A" w:rsidRDefault="00911571" w:rsidP="00911571">
      <w:pPr>
        <w:spacing w:after="0" w:line="240" w:lineRule="auto"/>
        <w:ind w:left="180"/>
        <w:jc w:val="both"/>
        <w:rPr>
          <w:rFonts w:ascii="Arial" w:hAnsi="Arial" w:cs="Arial"/>
        </w:rPr>
      </w:pPr>
      <w:r w:rsidRPr="00C9075A">
        <w:rPr>
          <w:rFonts w:ascii="Arial" w:hAnsi="Arial" w:cs="Arial"/>
        </w:rPr>
        <w:t>Fire Department members.</w:t>
      </w:r>
    </w:p>
    <w:p w14:paraId="3E836680" w14:textId="77777777" w:rsidR="00911571" w:rsidRPr="00C9075A" w:rsidRDefault="00911571" w:rsidP="00911571">
      <w:pPr>
        <w:spacing w:after="0" w:line="240" w:lineRule="auto"/>
        <w:ind w:left="180"/>
        <w:jc w:val="both"/>
        <w:rPr>
          <w:rFonts w:ascii="Arial" w:hAnsi="Arial" w:cs="Arial"/>
        </w:rPr>
      </w:pPr>
      <w:r w:rsidRPr="00C9075A">
        <w:rPr>
          <w:rFonts w:ascii="Arial" w:hAnsi="Arial" w:cs="Arial"/>
        </w:rPr>
        <w:tab/>
      </w:r>
      <w:r w:rsidRPr="00C9075A">
        <w:rPr>
          <w:rFonts w:ascii="Arial" w:hAnsi="Arial" w:cs="Arial"/>
        </w:rPr>
        <w:tab/>
      </w:r>
    </w:p>
    <w:p w14:paraId="520015D0" w14:textId="77777777" w:rsidR="00911571" w:rsidRPr="00C9075A" w:rsidRDefault="00911571" w:rsidP="00911571">
      <w:pPr>
        <w:tabs>
          <w:tab w:val="left" w:pos="180"/>
        </w:tabs>
        <w:spacing w:after="120" w:line="240" w:lineRule="auto"/>
        <w:ind w:left="180"/>
        <w:rPr>
          <w:rFonts w:ascii="Arial" w:hAnsi="Arial" w:cs="Arial"/>
          <w:b/>
          <w:u w:val="single"/>
        </w:rPr>
      </w:pPr>
      <w:r w:rsidRPr="00C9075A">
        <w:rPr>
          <w:rFonts w:ascii="Arial" w:hAnsi="Arial" w:cs="Arial"/>
          <w:b/>
          <w:u w:val="single"/>
        </w:rPr>
        <w:t>Policy:</w:t>
      </w:r>
    </w:p>
    <w:p w14:paraId="6851BA2E" w14:textId="77777777" w:rsidR="00911571" w:rsidRPr="00861F38" w:rsidRDefault="00911571" w:rsidP="00911571">
      <w:pPr>
        <w:spacing w:after="0" w:line="240" w:lineRule="auto"/>
        <w:ind w:left="180"/>
        <w:jc w:val="both"/>
        <w:rPr>
          <w:rFonts w:ascii="Arial" w:eastAsia="Times New Roman" w:hAnsi="Arial" w:cs="Arial"/>
        </w:rPr>
      </w:pPr>
      <w:r w:rsidRPr="00861F38">
        <w:rPr>
          <w:rFonts w:ascii="Arial" w:eastAsia="Times New Roman" w:hAnsi="Arial" w:cs="Arial"/>
        </w:rPr>
        <w:t>All members shall conduct the appropriate post incident or post training decontamination process. Members shall be annually trained in the post decontamination process.</w:t>
      </w:r>
    </w:p>
    <w:p w14:paraId="22606CF3" w14:textId="77777777" w:rsidR="00911571" w:rsidRPr="00EE5320" w:rsidRDefault="00911571" w:rsidP="00911571">
      <w:pPr>
        <w:spacing w:after="0" w:line="360" w:lineRule="auto"/>
        <w:ind w:left="180"/>
        <w:jc w:val="both"/>
        <w:rPr>
          <w:rFonts w:ascii="Arial" w:hAnsi="Arial" w:cs="Arial"/>
          <w:b/>
          <w:u w:val="single"/>
        </w:rPr>
      </w:pPr>
    </w:p>
    <w:p w14:paraId="684071E1" w14:textId="77777777" w:rsidR="00911571" w:rsidRPr="00861F38" w:rsidRDefault="00911571" w:rsidP="00911571">
      <w:pPr>
        <w:spacing w:after="0" w:line="360" w:lineRule="auto"/>
        <w:ind w:left="180"/>
        <w:jc w:val="both"/>
        <w:rPr>
          <w:rFonts w:ascii="Arial" w:hAnsi="Arial" w:cs="Arial"/>
          <w:b/>
          <w:u w:val="single"/>
        </w:rPr>
      </w:pPr>
      <w:r w:rsidRPr="00241EE3">
        <w:rPr>
          <w:rFonts w:ascii="Arial" w:hAnsi="Arial" w:cs="Arial"/>
          <w:b/>
          <w:u w:val="single"/>
        </w:rPr>
        <w:t>Procedures:</w:t>
      </w:r>
      <w:r w:rsidRPr="00FB4381">
        <w:rPr>
          <w:rFonts w:ascii="Times New Roman" w:eastAsia="Times New Roman" w:hAnsi="Times New Roman" w:cs="Times New Roman"/>
          <w:b/>
          <w:sz w:val="24"/>
          <w:szCs w:val="24"/>
        </w:rPr>
        <w:tab/>
      </w:r>
    </w:p>
    <w:p w14:paraId="0B5DA925" w14:textId="77777777" w:rsidR="00911571" w:rsidRPr="00861F38" w:rsidRDefault="00911571" w:rsidP="00911571">
      <w:pPr>
        <w:numPr>
          <w:ilvl w:val="0"/>
          <w:numId w:val="12"/>
        </w:numPr>
        <w:spacing w:after="0" w:line="240" w:lineRule="auto"/>
        <w:contextualSpacing/>
        <w:jc w:val="both"/>
        <w:rPr>
          <w:rFonts w:ascii="Arial" w:eastAsia="Times New Roman" w:hAnsi="Arial" w:cs="Arial"/>
          <w:lang w:val="en-CA"/>
        </w:rPr>
      </w:pPr>
      <w:r w:rsidRPr="00861F38">
        <w:rPr>
          <w:rFonts w:ascii="Arial" w:eastAsia="Times New Roman" w:hAnsi="Arial" w:cs="Arial"/>
          <w:lang w:val="en-CA"/>
        </w:rPr>
        <w:t xml:space="preserve">When PPE has come into contact, or been exposed to contaminants on scene or during training, mitigation, containment and decontamination shall be carried out as required  </w:t>
      </w:r>
    </w:p>
    <w:p w14:paraId="232EB334" w14:textId="77777777" w:rsidR="00911571" w:rsidRPr="00861F38" w:rsidRDefault="00911571" w:rsidP="00911571">
      <w:pPr>
        <w:numPr>
          <w:ilvl w:val="0"/>
          <w:numId w:val="12"/>
        </w:numPr>
        <w:spacing w:after="0" w:line="240" w:lineRule="auto"/>
        <w:contextualSpacing/>
        <w:jc w:val="both"/>
        <w:rPr>
          <w:rFonts w:ascii="Arial" w:eastAsia="Times New Roman" w:hAnsi="Arial" w:cs="Arial"/>
          <w:lang w:val="en-CA"/>
        </w:rPr>
      </w:pPr>
      <w:r>
        <w:rPr>
          <w:rFonts w:ascii="Arial" w:eastAsia="Times New Roman" w:hAnsi="Arial" w:cs="Arial"/>
          <w:lang w:val="en-CA"/>
        </w:rPr>
        <w:t xml:space="preserve">The </w:t>
      </w:r>
      <w:r w:rsidRPr="00861F38">
        <w:rPr>
          <w:rFonts w:ascii="Arial" w:eastAsia="Times New Roman" w:hAnsi="Arial" w:cs="Arial"/>
          <w:lang w:val="en-CA"/>
        </w:rPr>
        <w:t>Command</w:t>
      </w:r>
      <w:r>
        <w:rPr>
          <w:rFonts w:ascii="Arial" w:eastAsia="Times New Roman" w:hAnsi="Arial" w:cs="Arial"/>
          <w:lang w:val="en-CA"/>
        </w:rPr>
        <w:t>er</w:t>
      </w:r>
      <w:r w:rsidRPr="00861F38">
        <w:rPr>
          <w:rFonts w:ascii="Arial" w:eastAsia="Times New Roman" w:hAnsi="Arial" w:cs="Arial"/>
          <w:lang w:val="en-CA"/>
        </w:rPr>
        <w:t xml:space="preserve"> shall determine the level of contamination, mitigation, containment, and decontamination that is required </w:t>
      </w:r>
    </w:p>
    <w:p w14:paraId="519DA5A9" w14:textId="77777777" w:rsidR="00911571" w:rsidRPr="00861F38" w:rsidRDefault="00911571" w:rsidP="00911571">
      <w:pPr>
        <w:numPr>
          <w:ilvl w:val="0"/>
          <w:numId w:val="12"/>
        </w:numPr>
        <w:spacing w:after="0" w:line="240" w:lineRule="auto"/>
        <w:contextualSpacing/>
        <w:jc w:val="both"/>
        <w:rPr>
          <w:rFonts w:ascii="Arial" w:eastAsia="Times New Roman" w:hAnsi="Arial" w:cs="Arial"/>
          <w:lang w:val="en-CA"/>
        </w:rPr>
      </w:pPr>
      <w:r>
        <w:rPr>
          <w:rFonts w:ascii="Arial" w:eastAsia="Times New Roman" w:hAnsi="Arial" w:cs="Arial"/>
          <w:lang w:val="en-CA"/>
        </w:rPr>
        <w:t xml:space="preserve">The </w:t>
      </w:r>
      <w:r w:rsidRPr="00861F38">
        <w:rPr>
          <w:rFonts w:ascii="Arial" w:eastAsia="Times New Roman" w:hAnsi="Arial" w:cs="Arial"/>
          <w:lang w:val="en-CA"/>
        </w:rPr>
        <w:t>Command</w:t>
      </w:r>
      <w:r>
        <w:rPr>
          <w:rFonts w:ascii="Arial" w:eastAsia="Times New Roman" w:hAnsi="Arial" w:cs="Arial"/>
          <w:lang w:val="en-CA"/>
        </w:rPr>
        <w:t>er</w:t>
      </w:r>
      <w:r w:rsidRPr="00861F38">
        <w:rPr>
          <w:rFonts w:ascii="Arial" w:eastAsia="Times New Roman" w:hAnsi="Arial" w:cs="Arial"/>
          <w:lang w:val="en-CA"/>
        </w:rPr>
        <w:t xml:space="preserve"> assumes the responsibility of the Incident Safety Officer, until the Incident Safety Officer is appointed in the Command structure  </w:t>
      </w:r>
    </w:p>
    <w:p w14:paraId="27E92115" w14:textId="77777777" w:rsidR="00911571" w:rsidRPr="00861F38" w:rsidRDefault="00911571" w:rsidP="00911571">
      <w:pPr>
        <w:numPr>
          <w:ilvl w:val="0"/>
          <w:numId w:val="12"/>
        </w:numPr>
        <w:spacing w:after="0" w:line="240" w:lineRule="auto"/>
        <w:contextualSpacing/>
        <w:jc w:val="both"/>
        <w:rPr>
          <w:rFonts w:ascii="Arial" w:eastAsia="Times New Roman" w:hAnsi="Arial" w:cs="Arial"/>
          <w:lang w:val="en-CA"/>
        </w:rPr>
      </w:pPr>
      <w:r w:rsidRPr="00861F38">
        <w:rPr>
          <w:rFonts w:ascii="Arial" w:eastAsia="Times New Roman" w:hAnsi="Arial" w:cs="Arial"/>
          <w:lang w:val="en-CA"/>
        </w:rPr>
        <w:t xml:space="preserve">Any soiled bunker gear can be replaced with spare bunker gear, during, or after </w:t>
      </w:r>
      <w:r>
        <w:rPr>
          <w:rFonts w:ascii="Arial" w:eastAsia="Times New Roman" w:hAnsi="Arial" w:cs="Arial"/>
          <w:lang w:val="en-CA"/>
        </w:rPr>
        <w:t>the incident if possible</w:t>
      </w:r>
      <w:r w:rsidRPr="00861F38">
        <w:rPr>
          <w:rFonts w:ascii="Arial" w:eastAsia="Times New Roman" w:hAnsi="Arial" w:cs="Arial"/>
          <w:lang w:val="en-CA"/>
        </w:rPr>
        <w:t xml:space="preserve">. Soiled PPE shall be properly packaged for washing </w:t>
      </w:r>
    </w:p>
    <w:p w14:paraId="35A6F08E" w14:textId="77777777" w:rsidR="00911571" w:rsidRPr="00861F38" w:rsidRDefault="00911571" w:rsidP="00911571">
      <w:pPr>
        <w:numPr>
          <w:ilvl w:val="0"/>
          <w:numId w:val="12"/>
        </w:numPr>
        <w:spacing w:after="0" w:line="240" w:lineRule="auto"/>
        <w:contextualSpacing/>
        <w:jc w:val="both"/>
        <w:rPr>
          <w:rFonts w:ascii="Arial" w:eastAsia="Times New Roman" w:hAnsi="Arial" w:cs="Arial"/>
          <w:lang w:val="en-CA"/>
        </w:rPr>
      </w:pPr>
      <w:r w:rsidRPr="00861F38">
        <w:rPr>
          <w:rFonts w:ascii="Arial" w:eastAsia="Times New Roman" w:hAnsi="Arial" w:cs="Arial"/>
          <w:lang w:val="en-CA"/>
        </w:rPr>
        <w:t xml:space="preserve">All contaminated PPE </w:t>
      </w:r>
      <w:r w:rsidRPr="00861F38">
        <w:rPr>
          <w:rFonts w:ascii="Arial" w:eastAsia="Times New Roman" w:hAnsi="Arial" w:cs="Arial"/>
          <w:b/>
          <w:lang w:val="en-CA"/>
        </w:rPr>
        <w:t>shall</w:t>
      </w:r>
      <w:r w:rsidRPr="00861F38">
        <w:rPr>
          <w:rFonts w:ascii="Arial" w:eastAsia="Times New Roman" w:hAnsi="Arial" w:cs="Arial"/>
          <w:lang w:val="en-CA"/>
        </w:rPr>
        <w:t xml:space="preserve"> be contained at the scene, then transported for decontamination by means that reduces further exposure to members </w:t>
      </w:r>
    </w:p>
    <w:p w14:paraId="60674DD4" w14:textId="77777777" w:rsidR="00911571" w:rsidRPr="00861F38" w:rsidRDefault="00911571" w:rsidP="00911571">
      <w:pPr>
        <w:numPr>
          <w:ilvl w:val="0"/>
          <w:numId w:val="12"/>
        </w:numPr>
        <w:spacing w:after="0" w:line="240" w:lineRule="auto"/>
        <w:contextualSpacing/>
        <w:jc w:val="both"/>
        <w:rPr>
          <w:rFonts w:ascii="Arial" w:eastAsia="Times New Roman" w:hAnsi="Arial" w:cs="Arial"/>
          <w:lang w:val="en-CA"/>
        </w:rPr>
      </w:pPr>
      <w:r w:rsidRPr="00861F38">
        <w:rPr>
          <w:rFonts w:ascii="Arial" w:eastAsia="Times New Roman" w:hAnsi="Arial" w:cs="Arial"/>
          <w:lang w:val="en-CA"/>
        </w:rPr>
        <w:t xml:space="preserve">Contaminated PPE and/or station wear is not to be transported in the crew compartment of fire apparatus, unless properly contained (plastic bags shall be carried on board each apparatus) </w:t>
      </w:r>
    </w:p>
    <w:p w14:paraId="76219A79" w14:textId="77777777" w:rsidR="00911571" w:rsidRPr="00861F38" w:rsidRDefault="00911571" w:rsidP="00911571">
      <w:pPr>
        <w:numPr>
          <w:ilvl w:val="0"/>
          <w:numId w:val="12"/>
        </w:numPr>
        <w:spacing w:after="0" w:line="240" w:lineRule="auto"/>
        <w:contextualSpacing/>
        <w:jc w:val="both"/>
        <w:rPr>
          <w:rFonts w:ascii="Arial" w:eastAsia="Times New Roman" w:hAnsi="Arial" w:cs="Arial"/>
          <w:lang w:val="en-CA"/>
        </w:rPr>
      </w:pPr>
      <w:r>
        <w:rPr>
          <w:rFonts w:ascii="Arial" w:eastAsia="Times New Roman" w:hAnsi="Arial" w:cs="Arial"/>
          <w:lang w:val="en-CA"/>
        </w:rPr>
        <w:t>Supervisors/</w:t>
      </w:r>
      <w:r w:rsidRPr="00861F38">
        <w:rPr>
          <w:rFonts w:ascii="Arial" w:eastAsia="Times New Roman" w:hAnsi="Arial" w:cs="Arial"/>
          <w:lang w:val="en-CA"/>
        </w:rPr>
        <w:t xml:space="preserve">Officers shall ensure that post incident/training mitigation and containment of contaminated PPE is completed while at the scene prior to mounting fire apparatus  </w:t>
      </w:r>
    </w:p>
    <w:p w14:paraId="023019B5" w14:textId="77777777" w:rsidR="00911571" w:rsidRPr="00861F38" w:rsidRDefault="00911571" w:rsidP="00911571">
      <w:pPr>
        <w:numPr>
          <w:ilvl w:val="0"/>
          <w:numId w:val="12"/>
        </w:numPr>
        <w:spacing w:after="0" w:line="240" w:lineRule="auto"/>
        <w:contextualSpacing/>
        <w:jc w:val="both"/>
        <w:rPr>
          <w:rFonts w:ascii="Arial" w:eastAsia="Times New Roman" w:hAnsi="Arial" w:cs="Arial"/>
          <w:lang w:val="en-CA"/>
        </w:rPr>
      </w:pPr>
      <w:r w:rsidRPr="00861F38">
        <w:rPr>
          <w:rFonts w:ascii="Arial" w:eastAsia="Times New Roman" w:hAnsi="Arial" w:cs="Arial"/>
          <w:lang w:val="en-CA"/>
        </w:rPr>
        <w:t xml:space="preserve">A decontamination hose line, in the warm zone of an incident, shall be set up to wet down all debris covered or contaminated members and PPE. The </w:t>
      </w:r>
      <w:r>
        <w:rPr>
          <w:rFonts w:ascii="Arial" w:eastAsia="Times New Roman" w:hAnsi="Arial" w:cs="Arial"/>
          <w:lang w:val="en-CA"/>
        </w:rPr>
        <w:t>P</w:t>
      </w:r>
      <w:r w:rsidRPr="00861F38">
        <w:rPr>
          <w:rFonts w:ascii="Arial" w:eastAsia="Times New Roman" w:hAnsi="Arial" w:cs="Arial"/>
          <w:lang w:val="en-CA"/>
        </w:rPr>
        <w:t>ump</w:t>
      </w:r>
      <w:r>
        <w:rPr>
          <w:rFonts w:ascii="Arial" w:eastAsia="Times New Roman" w:hAnsi="Arial" w:cs="Arial"/>
          <w:lang w:val="en-CA"/>
        </w:rPr>
        <w:t>/Engine</w:t>
      </w:r>
      <w:r w:rsidRPr="00861F38">
        <w:rPr>
          <w:rFonts w:ascii="Arial" w:eastAsia="Times New Roman" w:hAnsi="Arial" w:cs="Arial"/>
          <w:lang w:val="en-CA"/>
        </w:rPr>
        <w:t xml:space="preserve"> closest to the front door shall be used for this operation. Members exiting the building are to stay on air and not remove any PPE until rinsed thoroughly </w:t>
      </w:r>
    </w:p>
    <w:p w14:paraId="0A56F113" w14:textId="77777777" w:rsidR="00911571" w:rsidRPr="00861F38" w:rsidRDefault="00911571" w:rsidP="00911571">
      <w:pPr>
        <w:numPr>
          <w:ilvl w:val="0"/>
          <w:numId w:val="12"/>
        </w:numPr>
        <w:spacing w:after="0" w:line="240" w:lineRule="auto"/>
        <w:contextualSpacing/>
        <w:jc w:val="both"/>
        <w:rPr>
          <w:rFonts w:ascii="Arial" w:eastAsia="Times New Roman" w:hAnsi="Arial" w:cs="Arial"/>
          <w:lang w:val="en-CA"/>
        </w:rPr>
      </w:pPr>
      <w:r w:rsidRPr="00861F38">
        <w:rPr>
          <w:rFonts w:ascii="Arial" w:eastAsia="Times New Roman" w:hAnsi="Arial" w:cs="Arial"/>
          <w:lang w:val="en-CA"/>
        </w:rPr>
        <w:t xml:space="preserve">Members providing decontamination on scene shall wear gloves, respiratory protection and/or PPE appropriate to the suspected hazard </w:t>
      </w:r>
    </w:p>
    <w:p w14:paraId="446B21D9" w14:textId="77777777" w:rsidR="00911571" w:rsidRPr="00861F38" w:rsidRDefault="00911571" w:rsidP="00911571">
      <w:pPr>
        <w:numPr>
          <w:ilvl w:val="0"/>
          <w:numId w:val="12"/>
        </w:numPr>
        <w:spacing w:after="0" w:line="240" w:lineRule="auto"/>
        <w:contextualSpacing/>
        <w:jc w:val="both"/>
        <w:rPr>
          <w:rFonts w:ascii="Arial" w:eastAsia="Times New Roman" w:hAnsi="Arial" w:cs="Arial"/>
          <w:lang w:val="en-CA"/>
        </w:rPr>
      </w:pPr>
      <w:r w:rsidRPr="00861F38">
        <w:rPr>
          <w:rFonts w:ascii="Arial" w:eastAsia="Times New Roman" w:hAnsi="Arial" w:cs="Arial"/>
          <w:lang w:val="en-CA"/>
        </w:rPr>
        <w:t xml:space="preserve">Members providing rehab or changing air cylinders shall wear PPE appropriate to the hazard  </w:t>
      </w:r>
    </w:p>
    <w:p w14:paraId="5CFE584A" w14:textId="77777777" w:rsidR="00911571" w:rsidRDefault="00911571" w:rsidP="00911571">
      <w:pPr>
        <w:numPr>
          <w:ilvl w:val="0"/>
          <w:numId w:val="12"/>
        </w:numPr>
        <w:spacing w:after="0" w:line="240" w:lineRule="auto"/>
        <w:contextualSpacing/>
        <w:jc w:val="both"/>
        <w:rPr>
          <w:rFonts w:ascii="Arial" w:eastAsia="Times New Roman" w:hAnsi="Arial" w:cs="Arial"/>
          <w:lang w:val="en-CA"/>
        </w:rPr>
      </w:pPr>
      <w:r w:rsidRPr="00861F38">
        <w:rPr>
          <w:rFonts w:ascii="Arial" w:eastAsia="Times New Roman" w:hAnsi="Arial" w:cs="Arial"/>
          <w:lang w:val="en-CA"/>
        </w:rPr>
        <w:t xml:space="preserve">Soiled or contaminated PPE shall be washed as soon as possible  </w:t>
      </w:r>
    </w:p>
    <w:p w14:paraId="248DF0F7" w14:textId="77777777" w:rsidR="00911571" w:rsidRPr="00861F38" w:rsidRDefault="00911571" w:rsidP="00911571">
      <w:pPr>
        <w:numPr>
          <w:ilvl w:val="0"/>
          <w:numId w:val="12"/>
        </w:numPr>
        <w:spacing w:after="0" w:line="240" w:lineRule="auto"/>
        <w:contextualSpacing/>
        <w:jc w:val="both"/>
        <w:rPr>
          <w:rFonts w:ascii="Arial" w:eastAsia="Times New Roman" w:hAnsi="Arial" w:cs="Arial"/>
          <w:lang w:val="en-CA"/>
        </w:rPr>
      </w:pPr>
      <w:r w:rsidRPr="00861F38">
        <w:rPr>
          <w:rFonts w:ascii="Arial" w:eastAsia="Times New Roman" w:hAnsi="Arial" w:cs="Arial"/>
          <w:lang w:val="en-CA"/>
        </w:rPr>
        <w:t xml:space="preserve">Spare PPE shall be made available and used as replacement gear until the member’s PPE is washed and dried </w:t>
      </w:r>
    </w:p>
    <w:p w14:paraId="746204A6" w14:textId="77777777" w:rsidR="00911571" w:rsidRPr="00861F38" w:rsidRDefault="00911571" w:rsidP="00911571">
      <w:pPr>
        <w:spacing w:after="0" w:line="240" w:lineRule="auto"/>
        <w:ind w:left="180"/>
        <w:jc w:val="both"/>
        <w:rPr>
          <w:rFonts w:ascii="Arial" w:eastAsia="Times New Roman" w:hAnsi="Arial" w:cs="Arial"/>
          <w:b/>
          <w:lang w:val="en-CA"/>
        </w:rPr>
      </w:pPr>
    </w:p>
    <w:p w14:paraId="6F595B19" w14:textId="77777777" w:rsidR="00911571" w:rsidRPr="00861F38" w:rsidRDefault="00911571" w:rsidP="00911571">
      <w:pPr>
        <w:spacing w:after="0" w:line="240" w:lineRule="auto"/>
        <w:ind w:left="180"/>
        <w:jc w:val="both"/>
        <w:rPr>
          <w:rFonts w:ascii="Arial" w:eastAsia="Times New Roman" w:hAnsi="Arial" w:cs="Arial"/>
          <w:lang w:val="en-CA"/>
        </w:rPr>
      </w:pPr>
      <w:r w:rsidRPr="00861F38">
        <w:rPr>
          <w:rFonts w:ascii="Arial" w:eastAsia="Times New Roman" w:hAnsi="Arial" w:cs="Arial"/>
          <w:b/>
          <w:lang w:val="en-CA"/>
        </w:rPr>
        <w:t>Mitigation of Contaminated PPE</w:t>
      </w:r>
      <w:r w:rsidRPr="00861F38">
        <w:rPr>
          <w:rFonts w:ascii="Arial" w:eastAsia="Times New Roman" w:hAnsi="Arial" w:cs="Arial"/>
          <w:b/>
          <w:i/>
          <w:lang w:val="en-CA"/>
        </w:rPr>
        <w:t xml:space="preserve"> </w:t>
      </w:r>
    </w:p>
    <w:p w14:paraId="5208C598" w14:textId="77777777" w:rsidR="00911571" w:rsidRDefault="00911571" w:rsidP="00911571">
      <w:pPr>
        <w:numPr>
          <w:ilvl w:val="1"/>
          <w:numId w:val="1"/>
        </w:numPr>
        <w:spacing w:after="0" w:line="240" w:lineRule="auto"/>
        <w:ind w:left="720" w:hanging="360"/>
        <w:jc w:val="both"/>
        <w:rPr>
          <w:rFonts w:ascii="Arial" w:eastAsia="Times New Roman" w:hAnsi="Arial" w:cs="Arial"/>
          <w:lang w:val="en-CA"/>
        </w:rPr>
      </w:pPr>
      <w:r w:rsidRPr="00861F38">
        <w:rPr>
          <w:rFonts w:ascii="Arial" w:eastAsia="Times New Roman" w:hAnsi="Arial" w:cs="Arial"/>
          <w:lang w:val="en-CA"/>
        </w:rPr>
        <w:t xml:space="preserve">Upon exiting the hot zone, do not remove any PPE including SCBA face piece. Remain </w:t>
      </w:r>
      <w:r w:rsidRPr="00861F38">
        <w:rPr>
          <w:rFonts w:ascii="Arial" w:eastAsia="Times New Roman" w:hAnsi="Arial" w:cs="Arial"/>
          <w:b/>
          <w:lang w:val="en-CA"/>
        </w:rPr>
        <w:t>ON AIR</w:t>
      </w:r>
      <w:r w:rsidRPr="00861F38">
        <w:rPr>
          <w:rFonts w:ascii="Arial" w:eastAsia="Times New Roman" w:hAnsi="Arial" w:cs="Arial"/>
          <w:lang w:val="en-CA"/>
        </w:rPr>
        <w:t xml:space="preserve">. This is to reduce exposure to airborne particulates  </w:t>
      </w:r>
    </w:p>
    <w:p w14:paraId="35912745" w14:textId="77777777" w:rsidR="00911571" w:rsidRDefault="00911571" w:rsidP="00911571">
      <w:pPr>
        <w:numPr>
          <w:ilvl w:val="1"/>
          <w:numId w:val="1"/>
        </w:numPr>
        <w:spacing w:after="0" w:line="240" w:lineRule="auto"/>
        <w:ind w:left="720" w:hanging="360"/>
        <w:jc w:val="both"/>
        <w:rPr>
          <w:rFonts w:ascii="Arial" w:eastAsia="Times New Roman" w:hAnsi="Arial" w:cs="Arial"/>
          <w:lang w:val="en-CA"/>
        </w:rPr>
      </w:pPr>
      <w:r w:rsidRPr="00861F38">
        <w:rPr>
          <w:rFonts w:ascii="Arial" w:eastAsia="Times New Roman" w:hAnsi="Arial" w:cs="Arial"/>
          <w:lang w:val="en-CA"/>
        </w:rPr>
        <w:t xml:space="preserve">If directly returning to the hot zone after an air cylinder change, dry brush debris from helmet, face piece, and SCBA prior to change-out  </w:t>
      </w:r>
    </w:p>
    <w:p w14:paraId="1C9C4DBF" w14:textId="77777777" w:rsidR="00911571" w:rsidRDefault="00911571" w:rsidP="00911571">
      <w:pPr>
        <w:numPr>
          <w:ilvl w:val="1"/>
          <w:numId w:val="1"/>
        </w:numPr>
        <w:spacing w:after="0" w:line="240" w:lineRule="auto"/>
        <w:ind w:left="720" w:hanging="360"/>
        <w:jc w:val="both"/>
        <w:rPr>
          <w:rFonts w:ascii="Arial" w:eastAsia="Times New Roman" w:hAnsi="Arial" w:cs="Arial"/>
          <w:lang w:val="en-CA"/>
        </w:rPr>
      </w:pPr>
      <w:r w:rsidRPr="00861F38">
        <w:rPr>
          <w:rFonts w:ascii="Arial" w:eastAsia="Times New Roman" w:hAnsi="Arial" w:cs="Arial"/>
          <w:lang w:val="en-CA"/>
        </w:rPr>
        <w:t xml:space="preserve">If Members are heading to Rehab or being released, dry or wet mitigation shall occur prior to removal of any PPE  </w:t>
      </w:r>
    </w:p>
    <w:p w14:paraId="335F5D66" w14:textId="77777777" w:rsidR="00911571" w:rsidRDefault="00911571" w:rsidP="00911571">
      <w:pPr>
        <w:numPr>
          <w:ilvl w:val="1"/>
          <w:numId w:val="1"/>
        </w:numPr>
        <w:spacing w:after="0" w:line="240" w:lineRule="auto"/>
        <w:ind w:left="720" w:hanging="360"/>
        <w:jc w:val="both"/>
        <w:rPr>
          <w:rFonts w:ascii="Arial" w:eastAsia="Times New Roman" w:hAnsi="Arial" w:cs="Arial"/>
          <w:lang w:val="en-CA"/>
        </w:rPr>
      </w:pPr>
      <w:r w:rsidRPr="00861F38">
        <w:rPr>
          <w:rFonts w:ascii="Arial" w:eastAsia="Times New Roman" w:hAnsi="Arial" w:cs="Arial"/>
          <w:lang w:val="en-CA"/>
        </w:rPr>
        <w:t xml:space="preserve">Dry mitigation shall begin by brushing debris from helmet, face piece, SCBA, bunker gear, gloves and boots prior to removal. Hands and face shall be washed prior to entering rehab for rest, rehydration and nourishment or being released. The designated apparatus has water, towels, and wipes available for this </w:t>
      </w:r>
    </w:p>
    <w:p w14:paraId="6C8ED0B1" w14:textId="77777777" w:rsidR="00911571" w:rsidRDefault="00911571" w:rsidP="00911571">
      <w:pPr>
        <w:numPr>
          <w:ilvl w:val="1"/>
          <w:numId w:val="1"/>
        </w:numPr>
        <w:spacing w:after="0" w:line="240" w:lineRule="auto"/>
        <w:ind w:left="720" w:hanging="360"/>
        <w:jc w:val="both"/>
        <w:rPr>
          <w:rFonts w:ascii="Arial" w:eastAsia="Times New Roman" w:hAnsi="Arial" w:cs="Arial"/>
          <w:lang w:val="en-CA"/>
        </w:rPr>
      </w:pPr>
      <w:r w:rsidRPr="00861F38">
        <w:rPr>
          <w:rFonts w:ascii="Arial" w:eastAsia="Times New Roman" w:hAnsi="Arial" w:cs="Arial"/>
          <w:lang w:val="en-CA"/>
        </w:rPr>
        <w:t>Wet mitigation shall begin using a fine mist from the decontamination hose line to rinse debris from the helmet, face piece, SCBA, bunker gear, gloves and boots. Members performing mitigation shall wear gloves, eye protection, and suitable PPE for the suspected contaminates. Members may require protection against extreme environmental exposure</w:t>
      </w:r>
    </w:p>
    <w:p w14:paraId="3DE910CF" w14:textId="77777777" w:rsidR="00911571" w:rsidRDefault="00911571" w:rsidP="00911571">
      <w:pPr>
        <w:numPr>
          <w:ilvl w:val="1"/>
          <w:numId w:val="1"/>
        </w:numPr>
        <w:spacing w:after="0" w:line="240" w:lineRule="auto"/>
        <w:ind w:left="720" w:hanging="360"/>
        <w:jc w:val="both"/>
        <w:rPr>
          <w:rFonts w:ascii="Arial" w:eastAsia="Times New Roman" w:hAnsi="Arial" w:cs="Arial"/>
          <w:lang w:val="en-CA"/>
        </w:rPr>
      </w:pPr>
      <w:r w:rsidRPr="00861F38">
        <w:rPr>
          <w:rFonts w:ascii="Arial" w:eastAsia="Times New Roman" w:hAnsi="Arial" w:cs="Arial"/>
          <w:lang w:val="en-CA"/>
        </w:rPr>
        <w:t xml:space="preserve">Upon returning to the Fire Hall, </w:t>
      </w:r>
      <w:r>
        <w:rPr>
          <w:rFonts w:ascii="Arial" w:eastAsia="Times New Roman" w:hAnsi="Arial" w:cs="Arial"/>
          <w:lang w:val="en-CA"/>
        </w:rPr>
        <w:t>Members</w:t>
      </w:r>
      <w:r w:rsidRPr="00861F38">
        <w:rPr>
          <w:rFonts w:ascii="Arial" w:eastAsia="Times New Roman" w:hAnsi="Arial" w:cs="Arial"/>
          <w:lang w:val="en-CA"/>
        </w:rPr>
        <w:t xml:space="preserve"> should shower to further reduce contaminants </w:t>
      </w:r>
      <w:r>
        <w:rPr>
          <w:rFonts w:ascii="Arial" w:eastAsia="Times New Roman" w:hAnsi="Arial" w:cs="Arial"/>
          <w:lang w:val="en-CA"/>
        </w:rPr>
        <w:t xml:space="preserve">or upon returning to home they should shower as soon as possible </w:t>
      </w:r>
    </w:p>
    <w:p w14:paraId="3136AE71" w14:textId="77777777" w:rsidR="00911571" w:rsidRDefault="00911571" w:rsidP="00911571">
      <w:pPr>
        <w:numPr>
          <w:ilvl w:val="1"/>
          <w:numId w:val="1"/>
        </w:numPr>
        <w:spacing w:after="0" w:line="240" w:lineRule="auto"/>
        <w:ind w:left="720" w:hanging="360"/>
        <w:jc w:val="both"/>
        <w:rPr>
          <w:rFonts w:ascii="Arial" w:eastAsia="Times New Roman" w:hAnsi="Arial" w:cs="Arial"/>
          <w:lang w:val="en-CA"/>
        </w:rPr>
      </w:pPr>
      <w:r w:rsidRPr="00861F38">
        <w:rPr>
          <w:rFonts w:ascii="Arial" w:eastAsia="Times New Roman" w:hAnsi="Arial" w:cs="Arial"/>
          <w:lang w:val="en-CA"/>
        </w:rPr>
        <w:t xml:space="preserve">If members are returning to operations or training without dry or wet mitigation. Wipes shall be used on any exposed skin areas. This shall be completed by </w:t>
      </w:r>
      <w:proofErr w:type="gramStart"/>
      <w:r w:rsidRPr="00861F38">
        <w:rPr>
          <w:rFonts w:ascii="Arial" w:eastAsia="Times New Roman" w:hAnsi="Arial" w:cs="Arial"/>
          <w:lang w:val="en-CA"/>
        </w:rPr>
        <w:t>each individual</w:t>
      </w:r>
      <w:proofErr w:type="gramEnd"/>
      <w:r w:rsidRPr="00861F38">
        <w:rPr>
          <w:rFonts w:ascii="Arial" w:eastAsia="Times New Roman" w:hAnsi="Arial" w:cs="Arial"/>
          <w:lang w:val="en-CA"/>
        </w:rPr>
        <w:t xml:space="preserve">. </w:t>
      </w:r>
      <w:r>
        <w:rPr>
          <w:rFonts w:ascii="Arial" w:eastAsia="Times New Roman" w:hAnsi="Arial" w:cs="Arial"/>
          <w:lang w:val="en-CA"/>
        </w:rPr>
        <w:t>Members</w:t>
      </w:r>
      <w:r w:rsidRPr="00861F38">
        <w:rPr>
          <w:rFonts w:ascii="Arial" w:eastAsia="Times New Roman" w:hAnsi="Arial" w:cs="Arial"/>
          <w:lang w:val="en-CA"/>
        </w:rPr>
        <w:t xml:space="preserve"> assisting with bottle exchanges etc. shall ensure that the correct PPE is worn and that they utilize wipes once the tasks are completed. Consideration to change out protective hoods shall be considered. </w:t>
      </w:r>
    </w:p>
    <w:p w14:paraId="19CEE558" w14:textId="77777777" w:rsidR="00911571" w:rsidRPr="00861F38" w:rsidRDefault="00911571" w:rsidP="00911571">
      <w:pPr>
        <w:numPr>
          <w:ilvl w:val="1"/>
          <w:numId w:val="1"/>
        </w:numPr>
        <w:spacing w:after="0" w:line="240" w:lineRule="auto"/>
        <w:ind w:left="720" w:hanging="294"/>
        <w:jc w:val="both"/>
        <w:rPr>
          <w:rFonts w:ascii="Arial" w:eastAsia="Times New Roman" w:hAnsi="Arial" w:cs="Arial"/>
          <w:lang w:val="en-CA"/>
        </w:rPr>
      </w:pPr>
      <w:r w:rsidRPr="00861F38">
        <w:rPr>
          <w:rFonts w:ascii="Arial" w:eastAsia="Times New Roman" w:hAnsi="Arial" w:cs="Arial"/>
          <w:lang w:val="en-CA"/>
        </w:rPr>
        <w:t xml:space="preserve">During cold temperatures, the Commander may choose to have members don disposable coveralls overtop of their </w:t>
      </w:r>
      <w:r>
        <w:rPr>
          <w:rFonts w:ascii="Arial" w:eastAsia="Times New Roman" w:hAnsi="Arial" w:cs="Arial"/>
          <w:lang w:val="en-CA"/>
        </w:rPr>
        <w:t xml:space="preserve">contaminated </w:t>
      </w:r>
      <w:r w:rsidRPr="00861F38">
        <w:rPr>
          <w:rFonts w:ascii="Arial" w:eastAsia="Times New Roman" w:hAnsi="Arial" w:cs="Arial"/>
          <w:lang w:val="en-CA"/>
        </w:rPr>
        <w:t xml:space="preserve">PPE. This shall be completed with a rinse of boots, the removal of gloves and balaclava which shall be placed in a plastic bag and placed in the vehicle, use </w:t>
      </w:r>
      <w:proofErr w:type="gramStart"/>
      <w:r w:rsidRPr="00861F38">
        <w:rPr>
          <w:rFonts w:ascii="Arial" w:eastAsia="Times New Roman" w:hAnsi="Arial" w:cs="Arial"/>
          <w:lang w:val="en-CA"/>
        </w:rPr>
        <w:t>of  wipes</w:t>
      </w:r>
      <w:proofErr w:type="gramEnd"/>
      <w:r w:rsidRPr="00861F38">
        <w:rPr>
          <w:rFonts w:ascii="Arial" w:eastAsia="Times New Roman" w:hAnsi="Arial" w:cs="Arial"/>
          <w:lang w:val="en-CA"/>
        </w:rPr>
        <w:t xml:space="preserve"> and N95 masks are required. This process shall be completed at the end of operations, when personnel are ready to return to </w:t>
      </w:r>
      <w:r>
        <w:rPr>
          <w:rFonts w:ascii="Arial" w:eastAsia="Times New Roman" w:hAnsi="Arial" w:cs="Arial"/>
          <w:lang w:val="en-CA"/>
        </w:rPr>
        <w:t>the firehall</w:t>
      </w:r>
      <w:r w:rsidRPr="00861F38">
        <w:rPr>
          <w:rFonts w:ascii="Arial" w:eastAsia="Times New Roman" w:hAnsi="Arial" w:cs="Arial"/>
          <w:lang w:val="en-CA"/>
        </w:rPr>
        <w:t xml:space="preserve">. The wearing of the disposable coveralls and N95 shall remain on until members are back </w:t>
      </w:r>
      <w:r>
        <w:rPr>
          <w:rFonts w:ascii="Arial" w:eastAsia="Times New Roman" w:hAnsi="Arial" w:cs="Arial"/>
          <w:lang w:val="en-CA"/>
        </w:rPr>
        <w:t>at the Fire Hall</w:t>
      </w:r>
      <w:r w:rsidRPr="00861F38">
        <w:rPr>
          <w:rFonts w:ascii="Arial" w:eastAsia="Times New Roman" w:hAnsi="Arial" w:cs="Arial"/>
          <w:lang w:val="en-CA"/>
        </w:rPr>
        <w:t xml:space="preserve">, where the mitigation of contaminated PPE shall be completed as above.     </w:t>
      </w:r>
    </w:p>
    <w:p w14:paraId="31410E9A" w14:textId="77777777" w:rsidR="00911571" w:rsidRPr="00861F38" w:rsidRDefault="00911571" w:rsidP="00911571">
      <w:pPr>
        <w:spacing w:after="0" w:line="240" w:lineRule="auto"/>
        <w:jc w:val="both"/>
        <w:rPr>
          <w:rFonts w:ascii="Arial" w:eastAsia="Times New Roman" w:hAnsi="Arial" w:cs="Arial"/>
          <w:b/>
          <w:lang w:val="en-CA"/>
        </w:rPr>
      </w:pPr>
    </w:p>
    <w:p w14:paraId="27D9F52D" w14:textId="77777777" w:rsidR="00911571" w:rsidRPr="00861F38" w:rsidRDefault="00911571" w:rsidP="00911571">
      <w:pPr>
        <w:spacing w:after="0" w:line="240" w:lineRule="auto"/>
        <w:ind w:left="180"/>
        <w:jc w:val="both"/>
        <w:rPr>
          <w:rFonts w:ascii="Arial" w:eastAsia="Times New Roman" w:hAnsi="Arial" w:cs="Arial"/>
          <w:lang w:val="en-CA"/>
        </w:rPr>
      </w:pPr>
      <w:r w:rsidRPr="00861F38">
        <w:rPr>
          <w:rFonts w:ascii="Arial" w:eastAsia="Times New Roman" w:hAnsi="Arial" w:cs="Arial"/>
          <w:b/>
          <w:lang w:val="en-CA"/>
        </w:rPr>
        <w:t>Containment of Contaminated PPE</w:t>
      </w:r>
      <w:r w:rsidRPr="00861F38">
        <w:rPr>
          <w:rFonts w:ascii="Arial" w:eastAsia="Times New Roman" w:hAnsi="Arial" w:cs="Arial"/>
          <w:b/>
          <w:i/>
          <w:lang w:val="en-CA"/>
        </w:rPr>
        <w:t xml:space="preserve"> </w:t>
      </w:r>
    </w:p>
    <w:p w14:paraId="6F9F80E8" w14:textId="77777777" w:rsidR="00911571" w:rsidRDefault="00911571" w:rsidP="00911571">
      <w:pPr>
        <w:numPr>
          <w:ilvl w:val="1"/>
          <w:numId w:val="2"/>
        </w:numPr>
        <w:spacing w:after="0" w:line="240" w:lineRule="auto"/>
        <w:ind w:left="720" w:hanging="360"/>
        <w:jc w:val="both"/>
        <w:rPr>
          <w:rFonts w:ascii="Arial" w:eastAsia="Times New Roman" w:hAnsi="Arial" w:cs="Arial"/>
          <w:lang w:val="en-CA"/>
        </w:rPr>
      </w:pPr>
      <w:r w:rsidRPr="00861F38">
        <w:rPr>
          <w:rFonts w:ascii="Arial" w:eastAsia="Times New Roman" w:hAnsi="Arial" w:cs="Arial"/>
          <w:lang w:val="en-CA"/>
        </w:rPr>
        <w:t xml:space="preserve">All containment shall be done wearing medical gloves to reduce exposure </w:t>
      </w:r>
    </w:p>
    <w:p w14:paraId="55214203" w14:textId="327871DF" w:rsidR="00911571" w:rsidRDefault="00911571" w:rsidP="00911571">
      <w:pPr>
        <w:numPr>
          <w:ilvl w:val="1"/>
          <w:numId w:val="2"/>
        </w:numPr>
        <w:spacing w:after="0" w:line="240" w:lineRule="auto"/>
        <w:ind w:left="720" w:hanging="360"/>
        <w:jc w:val="both"/>
        <w:rPr>
          <w:rFonts w:ascii="Arial" w:eastAsia="Times New Roman" w:hAnsi="Arial" w:cs="Arial"/>
          <w:lang w:val="en-CA"/>
        </w:rPr>
      </w:pPr>
      <w:r w:rsidRPr="00861F38">
        <w:rPr>
          <w:rFonts w:ascii="Arial" w:eastAsia="Times New Roman" w:hAnsi="Arial" w:cs="Arial"/>
          <w:lang w:val="en-CA"/>
        </w:rPr>
        <w:t>When members are to be released, containment of contaminated PPE begins with spraying and bagging of helmet, gloves, and/or boots if required</w:t>
      </w:r>
      <w:r>
        <w:rPr>
          <w:rFonts w:ascii="Arial" w:eastAsia="Times New Roman" w:hAnsi="Arial" w:cs="Arial"/>
          <w:lang w:val="en-CA"/>
        </w:rPr>
        <w:t>. A chemical detoxifier formula that meets the current NFPA 1851 standard should be applied</w:t>
      </w:r>
    </w:p>
    <w:p w14:paraId="77EE3F22" w14:textId="77777777" w:rsidR="00911571" w:rsidRDefault="00911571" w:rsidP="00911571">
      <w:pPr>
        <w:numPr>
          <w:ilvl w:val="1"/>
          <w:numId w:val="2"/>
        </w:numPr>
        <w:spacing w:after="0" w:line="240" w:lineRule="auto"/>
        <w:ind w:left="720" w:hanging="360"/>
        <w:jc w:val="both"/>
        <w:rPr>
          <w:rFonts w:ascii="Arial" w:eastAsia="Times New Roman" w:hAnsi="Arial" w:cs="Arial"/>
          <w:lang w:val="en-CA"/>
        </w:rPr>
      </w:pPr>
      <w:r w:rsidRPr="00861F38">
        <w:rPr>
          <w:rFonts w:ascii="Arial" w:eastAsia="Times New Roman" w:hAnsi="Arial" w:cs="Arial"/>
          <w:lang w:val="en-CA"/>
        </w:rPr>
        <w:t xml:space="preserve">Contaminated bunker gear shall be handled in the following manner: </w:t>
      </w:r>
    </w:p>
    <w:p w14:paraId="09F8F796" w14:textId="77777777" w:rsidR="00911571" w:rsidRDefault="00911571" w:rsidP="00911571">
      <w:pPr>
        <w:numPr>
          <w:ilvl w:val="2"/>
          <w:numId w:val="2"/>
        </w:numPr>
        <w:spacing w:after="0" w:line="240" w:lineRule="auto"/>
        <w:ind w:hanging="360"/>
        <w:jc w:val="both"/>
        <w:rPr>
          <w:rFonts w:ascii="Arial" w:eastAsia="Times New Roman" w:hAnsi="Arial" w:cs="Arial"/>
          <w:lang w:val="en-CA"/>
        </w:rPr>
      </w:pPr>
      <w:r w:rsidRPr="00861F38">
        <w:rPr>
          <w:rFonts w:ascii="Arial" w:eastAsia="Times New Roman" w:hAnsi="Arial" w:cs="Arial"/>
          <w:lang w:val="en-CA"/>
        </w:rPr>
        <w:t>Protective hoods shall be attached to bunker pants.  Empty all pockets and close Velcro flaps</w:t>
      </w:r>
    </w:p>
    <w:p w14:paraId="2F3EEF43" w14:textId="77777777" w:rsidR="00911571" w:rsidRDefault="00911571" w:rsidP="00911571">
      <w:pPr>
        <w:numPr>
          <w:ilvl w:val="2"/>
          <w:numId w:val="2"/>
        </w:numPr>
        <w:spacing w:after="0" w:line="240" w:lineRule="auto"/>
        <w:ind w:hanging="360"/>
        <w:jc w:val="both"/>
        <w:rPr>
          <w:rFonts w:ascii="Arial" w:eastAsia="Times New Roman" w:hAnsi="Arial" w:cs="Arial"/>
          <w:lang w:val="en-CA"/>
        </w:rPr>
      </w:pPr>
      <w:r w:rsidRPr="00861F38">
        <w:rPr>
          <w:rFonts w:ascii="Arial" w:eastAsia="Times New Roman" w:hAnsi="Arial" w:cs="Arial"/>
          <w:lang w:val="en-CA"/>
        </w:rPr>
        <w:lastRenderedPageBreak/>
        <w:t xml:space="preserve">Remove bunker gear and place in a plastic bag and tie. If station wear </w:t>
      </w:r>
      <w:r>
        <w:rPr>
          <w:rFonts w:ascii="Arial" w:eastAsia="Times New Roman" w:hAnsi="Arial" w:cs="Arial"/>
          <w:lang w:val="en-CA"/>
        </w:rPr>
        <w:t xml:space="preserve">or clothing </w:t>
      </w:r>
      <w:r w:rsidRPr="00861F38">
        <w:rPr>
          <w:rFonts w:ascii="Arial" w:eastAsia="Times New Roman" w:hAnsi="Arial" w:cs="Arial"/>
          <w:lang w:val="en-CA"/>
        </w:rPr>
        <w:t>is felt to be exposed to containments that too is to be removed and placed in a separate plastic bag. Names shall be indicated on each bag</w:t>
      </w:r>
    </w:p>
    <w:p w14:paraId="1C6DB8E8" w14:textId="77777777" w:rsidR="00911571" w:rsidRDefault="00911571" w:rsidP="00911571">
      <w:pPr>
        <w:numPr>
          <w:ilvl w:val="2"/>
          <w:numId w:val="2"/>
        </w:numPr>
        <w:spacing w:after="0" w:line="240" w:lineRule="auto"/>
        <w:ind w:hanging="360"/>
        <w:jc w:val="both"/>
        <w:rPr>
          <w:rFonts w:ascii="Arial" w:eastAsia="Times New Roman" w:hAnsi="Arial" w:cs="Arial"/>
          <w:lang w:val="en-CA"/>
        </w:rPr>
      </w:pPr>
      <w:r w:rsidRPr="00861F38">
        <w:rPr>
          <w:rFonts w:ascii="Arial" w:eastAsia="Times New Roman" w:hAnsi="Arial" w:cs="Arial"/>
          <w:lang w:val="en-CA"/>
        </w:rPr>
        <w:t>The plastic bag shall be placed in a vehicle that reduces further exposure to the containments</w:t>
      </w:r>
    </w:p>
    <w:p w14:paraId="385B4E69" w14:textId="77777777" w:rsidR="00911571" w:rsidRDefault="00911571" w:rsidP="00911571">
      <w:pPr>
        <w:numPr>
          <w:ilvl w:val="2"/>
          <w:numId w:val="2"/>
        </w:numPr>
        <w:spacing w:after="0" w:line="240" w:lineRule="auto"/>
        <w:ind w:hanging="360"/>
        <w:jc w:val="both"/>
        <w:rPr>
          <w:rFonts w:ascii="Arial" w:eastAsia="Times New Roman" w:hAnsi="Arial" w:cs="Arial"/>
          <w:lang w:val="en-CA"/>
        </w:rPr>
      </w:pPr>
      <w:r w:rsidRPr="00861F38">
        <w:rPr>
          <w:rFonts w:ascii="Arial" w:eastAsia="Times New Roman" w:hAnsi="Arial" w:cs="Arial"/>
          <w:lang w:val="en-CA"/>
        </w:rPr>
        <w:t xml:space="preserve">Members may require privacy and protection against extreme environmental exposure. Members shall don their provided coveralls. </w:t>
      </w:r>
    </w:p>
    <w:p w14:paraId="21DBD97A" w14:textId="77777777" w:rsidR="00911571" w:rsidRPr="00861F38" w:rsidRDefault="00911571" w:rsidP="00911571">
      <w:pPr>
        <w:numPr>
          <w:ilvl w:val="2"/>
          <w:numId w:val="2"/>
        </w:numPr>
        <w:spacing w:after="0" w:line="240" w:lineRule="auto"/>
        <w:ind w:hanging="306"/>
        <w:jc w:val="both"/>
        <w:rPr>
          <w:rFonts w:ascii="Arial" w:eastAsia="Times New Roman" w:hAnsi="Arial" w:cs="Arial"/>
          <w:lang w:val="en-CA"/>
        </w:rPr>
      </w:pPr>
      <w:r w:rsidRPr="00861F38">
        <w:rPr>
          <w:rFonts w:ascii="Arial" w:eastAsia="Times New Roman" w:hAnsi="Arial" w:cs="Arial"/>
          <w:lang w:val="en-CA"/>
        </w:rPr>
        <w:t xml:space="preserve">Contaminated SCBAs shall be sprayed and bagged prior to placement on fire apparatus.  </w:t>
      </w:r>
    </w:p>
    <w:p w14:paraId="0A32F42A" w14:textId="77777777" w:rsidR="00911571" w:rsidRPr="00861F38" w:rsidRDefault="00911571" w:rsidP="00911571">
      <w:pPr>
        <w:spacing w:after="0" w:line="240" w:lineRule="auto"/>
        <w:ind w:left="180"/>
        <w:jc w:val="both"/>
        <w:rPr>
          <w:rFonts w:ascii="Arial" w:eastAsia="Times New Roman" w:hAnsi="Arial" w:cs="Arial"/>
          <w:lang w:val="en-CA"/>
        </w:rPr>
      </w:pPr>
      <w:r w:rsidRPr="00861F38">
        <w:rPr>
          <w:rFonts w:ascii="Arial" w:eastAsia="Times New Roman" w:hAnsi="Arial" w:cs="Arial"/>
          <w:lang w:val="en-CA"/>
        </w:rPr>
        <w:t xml:space="preserve"> </w:t>
      </w:r>
      <w:r w:rsidRPr="00861F38">
        <w:rPr>
          <w:rFonts w:ascii="Arial" w:eastAsia="Times New Roman" w:hAnsi="Arial" w:cs="Arial"/>
          <w:lang w:val="en-CA"/>
        </w:rPr>
        <w:tab/>
        <w:t xml:space="preserve"> </w:t>
      </w:r>
    </w:p>
    <w:p w14:paraId="5FCDB6BD" w14:textId="77777777" w:rsidR="00911571" w:rsidRPr="00861F38" w:rsidRDefault="00911571" w:rsidP="00911571">
      <w:pPr>
        <w:spacing w:after="0" w:line="240" w:lineRule="auto"/>
        <w:ind w:left="180"/>
        <w:jc w:val="both"/>
        <w:rPr>
          <w:rFonts w:ascii="Arial" w:eastAsia="Times New Roman" w:hAnsi="Arial" w:cs="Arial"/>
          <w:lang w:val="en-CA"/>
        </w:rPr>
      </w:pPr>
      <w:r w:rsidRPr="00861F38">
        <w:rPr>
          <w:rFonts w:ascii="Arial" w:eastAsia="Times New Roman" w:hAnsi="Arial" w:cs="Arial"/>
          <w:b/>
          <w:lang w:val="en-CA"/>
        </w:rPr>
        <w:t>Soiled Bunker Gear Washing</w:t>
      </w:r>
      <w:r w:rsidRPr="00861F38">
        <w:rPr>
          <w:rFonts w:ascii="Arial" w:eastAsia="Times New Roman" w:hAnsi="Arial" w:cs="Arial"/>
          <w:lang w:val="en-CA"/>
        </w:rPr>
        <w:t xml:space="preserve"> </w:t>
      </w:r>
    </w:p>
    <w:p w14:paraId="71E85570" w14:textId="77777777" w:rsidR="00911571" w:rsidRPr="00861F38" w:rsidRDefault="00911571" w:rsidP="00911571">
      <w:pPr>
        <w:spacing w:after="0" w:line="240" w:lineRule="auto"/>
        <w:ind w:left="180"/>
        <w:jc w:val="both"/>
        <w:rPr>
          <w:rFonts w:ascii="Arial" w:eastAsia="Times New Roman" w:hAnsi="Arial" w:cs="Arial"/>
          <w:lang w:val="en-CA"/>
        </w:rPr>
      </w:pPr>
      <w:r w:rsidRPr="00861F38">
        <w:rPr>
          <w:rFonts w:ascii="Arial" w:eastAsia="Times New Roman" w:hAnsi="Arial" w:cs="Arial"/>
          <w:lang w:val="en-CA"/>
        </w:rPr>
        <w:t xml:space="preserve">Empty all pockets and close Velcro flaps. Pull liners inside out, leaving attached to shells. Place in a plastic bag, tie and label  </w:t>
      </w:r>
    </w:p>
    <w:p w14:paraId="79228F49" w14:textId="77777777" w:rsidR="00911571" w:rsidRPr="00861F38" w:rsidRDefault="00911571" w:rsidP="00911571">
      <w:pPr>
        <w:spacing w:after="0" w:line="240" w:lineRule="auto"/>
        <w:ind w:left="180"/>
        <w:jc w:val="both"/>
        <w:rPr>
          <w:rFonts w:ascii="Arial" w:eastAsia="Times New Roman" w:hAnsi="Arial" w:cs="Arial"/>
          <w:lang w:val="en-CA"/>
        </w:rPr>
      </w:pPr>
    </w:p>
    <w:p w14:paraId="3DDFEF69" w14:textId="77777777" w:rsidR="00911571" w:rsidRPr="00861F38" w:rsidRDefault="00911571" w:rsidP="00911571">
      <w:pPr>
        <w:spacing w:after="0" w:line="240" w:lineRule="auto"/>
        <w:ind w:left="180"/>
        <w:jc w:val="both"/>
        <w:rPr>
          <w:rFonts w:ascii="Arial" w:eastAsia="Times New Roman" w:hAnsi="Arial" w:cs="Arial"/>
          <w:lang w:val="en-CA"/>
        </w:rPr>
      </w:pPr>
      <w:r w:rsidRPr="00861F38">
        <w:rPr>
          <w:rFonts w:ascii="Arial" w:eastAsia="Times New Roman" w:hAnsi="Arial" w:cs="Arial"/>
          <w:b/>
          <w:lang w:val="en-CA"/>
        </w:rPr>
        <w:t xml:space="preserve">Replacement Bunker Gear </w:t>
      </w:r>
    </w:p>
    <w:p w14:paraId="52F06DC7" w14:textId="77777777" w:rsidR="00911571" w:rsidRDefault="00911571" w:rsidP="00911571">
      <w:pPr>
        <w:numPr>
          <w:ilvl w:val="1"/>
          <w:numId w:val="8"/>
        </w:numPr>
        <w:spacing w:after="0" w:line="240" w:lineRule="auto"/>
        <w:ind w:left="720" w:hanging="360"/>
        <w:jc w:val="both"/>
        <w:rPr>
          <w:rFonts w:ascii="Arial" w:eastAsia="Times New Roman" w:hAnsi="Arial" w:cs="Arial"/>
          <w:lang w:val="en-CA"/>
        </w:rPr>
      </w:pPr>
      <w:r w:rsidRPr="00861F38">
        <w:rPr>
          <w:rFonts w:ascii="Arial" w:eastAsia="Times New Roman" w:hAnsi="Arial" w:cs="Arial"/>
          <w:lang w:val="en-CA"/>
        </w:rPr>
        <w:t xml:space="preserve">Following mitigation, containment and preliminary decontamination, </w:t>
      </w:r>
      <w:r w:rsidRPr="00861F38">
        <w:rPr>
          <w:rFonts w:ascii="Arial" w:eastAsia="Times New Roman" w:hAnsi="Arial" w:cs="Arial"/>
          <w:b/>
          <w:lang w:val="en-CA"/>
        </w:rPr>
        <w:t>ALL</w:t>
      </w:r>
      <w:r w:rsidRPr="00861F38">
        <w:rPr>
          <w:rFonts w:ascii="Arial" w:eastAsia="Times New Roman" w:hAnsi="Arial" w:cs="Arial"/>
          <w:lang w:val="en-CA"/>
        </w:rPr>
        <w:t xml:space="preserve"> </w:t>
      </w:r>
      <w:r>
        <w:rPr>
          <w:rFonts w:ascii="Arial" w:eastAsia="Times New Roman" w:hAnsi="Arial" w:cs="Arial"/>
          <w:lang w:val="en-CA"/>
        </w:rPr>
        <w:t xml:space="preserve">affected </w:t>
      </w:r>
      <w:r w:rsidRPr="00861F38">
        <w:rPr>
          <w:rFonts w:ascii="Arial" w:eastAsia="Times New Roman" w:hAnsi="Arial" w:cs="Arial"/>
          <w:lang w:val="en-CA"/>
        </w:rPr>
        <w:t xml:space="preserve">members are to obtain replacement bunker gear immediately </w:t>
      </w:r>
      <w:r>
        <w:rPr>
          <w:rFonts w:ascii="Arial" w:eastAsia="Times New Roman" w:hAnsi="Arial" w:cs="Arial"/>
          <w:lang w:val="en-CA"/>
        </w:rPr>
        <w:t>if available</w:t>
      </w:r>
    </w:p>
    <w:p w14:paraId="6CB054F1" w14:textId="77777777" w:rsidR="00911571" w:rsidRDefault="00911571" w:rsidP="00911571">
      <w:pPr>
        <w:numPr>
          <w:ilvl w:val="1"/>
          <w:numId w:val="8"/>
        </w:numPr>
        <w:spacing w:after="0" w:line="240" w:lineRule="auto"/>
        <w:ind w:left="714" w:hanging="357"/>
        <w:jc w:val="both"/>
        <w:rPr>
          <w:rFonts w:ascii="Arial" w:eastAsia="Times New Roman" w:hAnsi="Arial" w:cs="Arial"/>
          <w:lang w:val="en-CA"/>
        </w:rPr>
      </w:pPr>
      <w:r w:rsidRPr="00861F38">
        <w:rPr>
          <w:rFonts w:ascii="Arial" w:eastAsia="Times New Roman" w:hAnsi="Arial" w:cs="Arial"/>
          <w:lang w:val="en-CA"/>
        </w:rPr>
        <w:t xml:space="preserve">Members shall attempt to limit any out of service time to a minimum </w:t>
      </w:r>
      <w:r>
        <w:rPr>
          <w:rFonts w:ascii="Arial" w:eastAsia="Times New Roman" w:hAnsi="Arial" w:cs="Arial"/>
          <w:lang w:val="en-CA"/>
        </w:rPr>
        <w:t>in</w:t>
      </w:r>
      <w:r w:rsidRPr="00861F38">
        <w:rPr>
          <w:rFonts w:ascii="Arial" w:eastAsia="Times New Roman" w:hAnsi="Arial" w:cs="Arial"/>
          <w:lang w:val="en-CA"/>
        </w:rPr>
        <w:t xml:space="preserve"> dealing with the replacement bunker gear </w:t>
      </w:r>
    </w:p>
    <w:p w14:paraId="43B77FBC" w14:textId="77777777" w:rsidR="00911571" w:rsidRPr="00861F38" w:rsidRDefault="00911571" w:rsidP="00911571">
      <w:pPr>
        <w:numPr>
          <w:ilvl w:val="0"/>
          <w:numId w:val="8"/>
        </w:numPr>
        <w:spacing w:after="0" w:line="240" w:lineRule="auto"/>
        <w:ind w:left="709" w:hanging="283"/>
        <w:jc w:val="both"/>
        <w:rPr>
          <w:rFonts w:ascii="Arial" w:eastAsia="Times New Roman" w:hAnsi="Arial" w:cs="Arial"/>
          <w:lang w:val="en-CA"/>
        </w:rPr>
      </w:pPr>
      <w:r w:rsidRPr="00861F38">
        <w:rPr>
          <w:rFonts w:ascii="Arial" w:eastAsia="Times New Roman" w:hAnsi="Arial" w:cs="Arial"/>
          <w:lang w:val="en-CA"/>
        </w:rPr>
        <w:t xml:space="preserve">PPE </w:t>
      </w:r>
      <w:r>
        <w:rPr>
          <w:rFonts w:ascii="Arial" w:eastAsia="Times New Roman" w:hAnsi="Arial" w:cs="Arial"/>
          <w:lang w:val="en-CA"/>
        </w:rPr>
        <w:t xml:space="preserve">should be cleaned and </w:t>
      </w:r>
      <w:r w:rsidRPr="00861F38">
        <w:rPr>
          <w:rFonts w:ascii="Arial" w:eastAsia="Times New Roman" w:hAnsi="Arial" w:cs="Arial"/>
          <w:lang w:val="en-CA"/>
        </w:rPr>
        <w:t xml:space="preserve">returned to service within two days of the operation or training event (spare gear is to be returned to storage at this time) </w:t>
      </w:r>
    </w:p>
    <w:p w14:paraId="71AC3592" w14:textId="77777777" w:rsidR="00911571" w:rsidRPr="00861F38" w:rsidRDefault="00911571" w:rsidP="00911571">
      <w:pPr>
        <w:spacing w:after="0" w:line="240" w:lineRule="auto"/>
        <w:ind w:left="180"/>
        <w:jc w:val="both"/>
        <w:rPr>
          <w:rFonts w:ascii="Arial" w:eastAsia="Times New Roman" w:hAnsi="Arial" w:cs="Arial"/>
          <w:lang w:val="en-CA"/>
        </w:rPr>
      </w:pPr>
    </w:p>
    <w:p w14:paraId="76901FEA" w14:textId="77777777" w:rsidR="00911571" w:rsidRPr="00861F38" w:rsidRDefault="00911571" w:rsidP="00911571">
      <w:pPr>
        <w:spacing w:after="0" w:line="240" w:lineRule="auto"/>
        <w:ind w:left="180"/>
        <w:jc w:val="both"/>
        <w:rPr>
          <w:rFonts w:ascii="Arial" w:eastAsia="Times New Roman" w:hAnsi="Arial" w:cs="Arial"/>
          <w:lang w:val="en-CA"/>
        </w:rPr>
      </w:pPr>
      <w:r w:rsidRPr="00861F38">
        <w:rPr>
          <w:rFonts w:ascii="Arial" w:eastAsia="Times New Roman" w:hAnsi="Arial" w:cs="Arial"/>
          <w:b/>
          <w:lang w:val="en-CA"/>
        </w:rPr>
        <w:t>Contaminated SCBA</w:t>
      </w:r>
      <w:r w:rsidRPr="00861F38">
        <w:rPr>
          <w:rFonts w:ascii="Arial" w:eastAsia="Times New Roman" w:hAnsi="Arial" w:cs="Arial"/>
          <w:lang w:val="en-CA"/>
        </w:rPr>
        <w:t xml:space="preserve">   </w:t>
      </w:r>
    </w:p>
    <w:p w14:paraId="12255A35" w14:textId="77777777" w:rsidR="00911571" w:rsidRDefault="00911571" w:rsidP="00911571">
      <w:pPr>
        <w:numPr>
          <w:ilvl w:val="1"/>
          <w:numId w:val="3"/>
        </w:numPr>
        <w:spacing w:after="0" w:line="240" w:lineRule="auto"/>
        <w:ind w:left="720" w:hanging="360"/>
        <w:jc w:val="both"/>
        <w:rPr>
          <w:rFonts w:ascii="Arial" w:eastAsia="Times New Roman" w:hAnsi="Arial" w:cs="Arial"/>
          <w:lang w:val="en-CA"/>
        </w:rPr>
      </w:pPr>
      <w:r w:rsidRPr="00861F38">
        <w:rPr>
          <w:rFonts w:ascii="Arial" w:eastAsia="Times New Roman" w:hAnsi="Arial" w:cs="Arial"/>
          <w:lang w:val="en-CA"/>
        </w:rPr>
        <w:t xml:space="preserve">On scene, remove SCBA and using a fine mist, completely wet down, removing all excess debris. Place SCBA in plastic bag, seal with caution tape and secure in a location acceptable for transportation back to the fire hall. SCBA Bottles shall also be tagged and stored in a location acceptable for transportation back to the Fire Hall. </w:t>
      </w:r>
    </w:p>
    <w:p w14:paraId="3E026305" w14:textId="77777777" w:rsidR="00911571" w:rsidRDefault="00911571" w:rsidP="00911571">
      <w:pPr>
        <w:numPr>
          <w:ilvl w:val="1"/>
          <w:numId w:val="3"/>
        </w:numPr>
        <w:spacing w:after="0" w:line="240" w:lineRule="auto"/>
        <w:ind w:left="720" w:hanging="360"/>
        <w:jc w:val="both"/>
        <w:rPr>
          <w:rFonts w:ascii="Arial" w:eastAsia="Times New Roman" w:hAnsi="Arial" w:cs="Arial"/>
          <w:lang w:val="en-CA"/>
        </w:rPr>
      </w:pPr>
      <w:r w:rsidRPr="00861F38">
        <w:rPr>
          <w:rFonts w:ascii="Arial" w:eastAsia="Times New Roman" w:hAnsi="Arial" w:cs="Arial"/>
          <w:lang w:val="en-CA"/>
        </w:rPr>
        <w:t xml:space="preserve">At the Fire Hall, don medical gloves, eye protection and appropriate N95 respirator. Remove SCBA from plastic bag </w:t>
      </w:r>
    </w:p>
    <w:p w14:paraId="7C9D8065" w14:textId="77777777" w:rsidR="00911571" w:rsidRDefault="00911571" w:rsidP="00911571">
      <w:pPr>
        <w:numPr>
          <w:ilvl w:val="1"/>
          <w:numId w:val="3"/>
        </w:numPr>
        <w:spacing w:after="0" w:line="240" w:lineRule="auto"/>
        <w:ind w:left="720" w:hanging="360"/>
        <w:jc w:val="both"/>
        <w:rPr>
          <w:rFonts w:ascii="Arial" w:eastAsia="Times New Roman" w:hAnsi="Arial" w:cs="Arial"/>
          <w:lang w:val="en-CA"/>
        </w:rPr>
      </w:pPr>
      <w:r w:rsidRPr="00861F38">
        <w:rPr>
          <w:rFonts w:ascii="Arial" w:eastAsia="Times New Roman" w:hAnsi="Arial" w:cs="Arial"/>
          <w:lang w:val="en-CA"/>
        </w:rPr>
        <w:t xml:space="preserve">Remove cylinder from SCBA and inspect all parts for damage and excessive wear and tear. Install thread protector </w:t>
      </w:r>
    </w:p>
    <w:p w14:paraId="41538AC4" w14:textId="77777777" w:rsidR="00911571" w:rsidRDefault="00911571" w:rsidP="00911571">
      <w:pPr>
        <w:numPr>
          <w:ilvl w:val="1"/>
          <w:numId w:val="3"/>
        </w:numPr>
        <w:spacing w:after="0" w:line="240" w:lineRule="auto"/>
        <w:ind w:left="720" w:hanging="360"/>
        <w:jc w:val="both"/>
        <w:rPr>
          <w:rFonts w:ascii="Arial" w:eastAsia="Times New Roman" w:hAnsi="Arial" w:cs="Arial"/>
          <w:lang w:val="en-CA"/>
        </w:rPr>
      </w:pPr>
      <w:r w:rsidRPr="00861F38">
        <w:rPr>
          <w:rFonts w:ascii="Arial" w:eastAsia="Times New Roman" w:hAnsi="Arial" w:cs="Arial"/>
          <w:lang w:val="en-CA"/>
        </w:rPr>
        <w:t xml:space="preserve">Wash and rinse cylinder with brush, soap and water </w:t>
      </w:r>
    </w:p>
    <w:p w14:paraId="3CFF6695" w14:textId="77777777" w:rsidR="00911571" w:rsidRDefault="00911571" w:rsidP="00911571">
      <w:pPr>
        <w:numPr>
          <w:ilvl w:val="1"/>
          <w:numId w:val="3"/>
        </w:numPr>
        <w:spacing w:after="0" w:line="240" w:lineRule="auto"/>
        <w:ind w:left="720" w:hanging="360"/>
        <w:jc w:val="both"/>
        <w:rPr>
          <w:rFonts w:ascii="Arial" w:eastAsia="Times New Roman" w:hAnsi="Arial" w:cs="Arial"/>
          <w:lang w:val="en-CA"/>
        </w:rPr>
      </w:pPr>
      <w:r w:rsidRPr="00861F38">
        <w:rPr>
          <w:rFonts w:ascii="Arial" w:eastAsia="Times New Roman" w:hAnsi="Arial" w:cs="Arial"/>
          <w:lang w:val="en-CA"/>
        </w:rPr>
        <w:t>Using a mild soap and water solution and soft brush, clean and rinse all SCBA straps and pads (</w:t>
      </w:r>
      <w:r w:rsidRPr="00861F38">
        <w:rPr>
          <w:rFonts w:ascii="Arial" w:eastAsia="Times New Roman" w:hAnsi="Arial" w:cs="Arial"/>
          <w:b/>
          <w:lang w:val="en-CA"/>
        </w:rPr>
        <w:t>DO NOT SUBMERGE SCBA</w:t>
      </w:r>
      <w:r w:rsidRPr="00861F38">
        <w:rPr>
          <w:rFonts w:ascii="Arial" w:eastAsia="Times New Roman" w:hAnsi="Arial" w:cs="Arial"/>
          <w:lang w:val="en-CA"/>
        </w:rPr>
        <w:t xml:space="preserve">) </w:t>
      </w:r>
    </w:p>
    <w:p w14:paraId="2D0F32C1" w14:textId="77777777" w:rsidR="00911571" w:rsidRDefault="00911571" w:rsidP="00911571">
      <w:pPr>
        <w:numPr>
          <w:ilvl w:val="1"/>
          <w:numId w:val="3"/>
        </w:numPr>
        <w:spacing w:after="0" w:line="240" w:lineRule="auto"/>
        <w:ind w:left="720" w:hanging="360"/>
        <w:jc w:val="both"/>
        <w:rPr>
          <w:rFonts w:ascii="Arial" w:eastAsia="Times New Roman" w:hAnsi="Arial" w:cs="Arial"/>
          <w:lang w:val="en-CA"/>
        </w:rPr>
      </w:pPr>
      <w:r w:rsidRPr="00861F38">
        <w:rPr>
          <w:rFonts w:ascii="Arial" w:eastAsia="Times New Roman" w:hAnsi="Arial" w:cs="Arial"/>
          <w:lang w:val="en-CA"/>
        </w:rPr>
        <w:t xml:space="preserve">Thoroughly clean face piece as per the Face Piece Cleaning and Maintenance </w:t>
      </w:r>
    </w:p>
    <w:p w14:paraId="3B1ADAAC" w14:textId="77777777" w:rsidR="00911571" w:rsidRPr="00861F38" w:rsidRDefault="00911571" w:rsidP="00911571">
      <w:pPr>
        <w:numPr>
          <w:ilvl w:val="0"/>
          <w:numId w:val="3"/>
        </w:numPr>
        <w:spacing w:after="0" w:line="240" w:lineRule="auto"/>
        <w:jc w:val="both"/>
        <w:rPr>
          <w:rFonts w:ascii="Arial" w:eastAsia="Times New Roman" w:hAnsi="Arial" w:cs="Arial"/>
          <w:lang w:val="en-CA"/>
        </w:rPr>
      </w:pPr>
      <w:r w:rsidRPr="00861F38">
        <w:rPr>
          <w:rFonts w:ascii="Arial" w:eastAsia="Times New Roman" w:hAnsi="Arial" w:cs="Arial"/>
          <w:lang w:val="en-CA"/>
        </w:rPr>
        <w:t>If SCBA requires repair complete the appropriate documentation</w:t>
      </w:r>
    </w:p>
    <w:p w14:paraId="1043DA0B" w14:textId="77777777" w:rsidR="00911571" w:rsidRPr="00861F38" w:rsidRDefault="00911571" w:rsidP="00911571">
      <w:pPr>
        <w:spacing w:after="0" w:line="240" w:lineRule="auto"/>
        <w:ind w:left="180"/>
        <w:jc w:val="both"/>
        <w:rPr>
          <w:rFonts w:ascii="Arial" w:eastAsia="Times New Roman" w:hAnsi="Arial" w:cs="Arial"/>
          <w:lang w:val="en-CA"/>
        </w:rPr>
      </w:pPr>
    </w:p>
    <w:p w14:paraId="16109E82" w14:textId="77777777" w:rsidR="00911571" w:rsidRPr="00861F38" w:rsidRDefault="00911571" w:rsidP="00911571">
      <w:pPr>
        <w:spacing w:after="0" w:line="240" w:lineRule="auto"/>
        <w:ind w:left="180"/>
        <w:jc w:val="both"/>
        <w:rPr>
          <w:rFonts w:ascii="Arial" w:eastAsia="Times New Roman" w:hAnsi="Arial" w:cs="Arial"/>
          <w:lang w:val="en-CA"/>
        </w:rPr>
      </w:pPr>
      <w:r w:rsidRPr="00861F38">
        <w:rPr>
          <w:rFonts w:ascii="Arial" w:eastAsia="Times New Roman" w:hAnsi="Arial" w:cs="Arial"/>
          <w:b/>
          <w:i/>
          <w:lang w:val="en-CA"/>
        </w:rPr>
        <w:lastRenderedPageBreak/>
        <w:t>Note</w:t>
      </w:r>
      <w:r w:rsidRPr="00861F38">
        <w:rPr>
          <w:rFonts w:ascii="Arial" w:eastAsia="Times New Roman" w:hAnsi="Arial" w:cs="Arial"/>
          <w:i/>
          <w:lang w:val="en-CA"/>
        </w:rPr>
        <w:t xml:space="preserve"> – An SCBA that has experienced Air Supply Failure </w:t>
      </w:r>
      <w:r w:rsidRPr="00861F38">
        <w:rPr>
          <w:rFonts w:ascii="Arial" w:eastAsia="Times New Roman" w:hAnsi="Arial" w:cs="Arial"/>
          <w:i/>
          <w:u w:val="single"/>
          <w:lang w:val="en-CA"/>
        </w:rPr>
        <w:t>during use</w:t>
      </w:r>
      <w:r w:rsidRPr="00861F38">
        <w:rPr>
          <w:rFonts w:ascii="Arial" w:eastAsia="Times New Roman" w:hAnsi="Arial" w:cs="Arial"/>
          <w:i/>
          <w:lang w:val="en-CA"/>
        </w:rPr>
        <w:t xml:space="preserve"> is not to be cleaned or altered in any way. Notify the </w:t>
      </w:r>
      <w:r>
        <w:rPr>
          <w:rFonts w:ascii="Arial" w:eastAsia="Times New Roman" w:hAnsi="Arial" w:cs="Arial"/>
          <w:i/>
          <w:lang w:val="en-CA"/>
        </w:rPr>
        <w:t>Fire Chief’s Office</w:t>
      </w:r>
      <w:r w:rsidRPr="00861F38">
        <w:rPr>
          <w:rFonts w:ascii="Arial" w:eastAsia="Times New Roman" w:hAnsi="Arial" w:cs="Arial"/>
          <w:i/>
          <w:lang w:val="en-CA"/>
        </w:rPr>
        <w:t xml:space="preserve"> who will initiate the "Incident Investigation". All other defective SCBA shall be thoroughly cleaned before being given or sent for repairs. </w:t>
      </w:r>
    </w:p>
    <w:p w14:paraId="169D91C8" w14:textId="77777777" w:rsidR="00911571" w:rsidRPr="00861F38" w:rsidRDefault="00911571" w:rsidP="00911571">
      <w:pPr>
        <w:spacing w:after="0" w:line="240" w:lineRule="auto"/>
        <w:ind w:left="180"/>
        <w:jc w:val="both"/>
        <w:rPr>
          <w:rFonts w:ascii="Arial" w:eastAsia="Times New Roman" w:hAnsi="Arial" w:cs="Arial"/>
          <w:b/>
          <w:lang w:val="en-CA"/>
        </w:rPr>
      </w:pPr>
    </w:p>
    <w:p w14:paraId="35EE741B" w14:textId="77777777" w:rsidR="00911571" w:rsidRDefault="00911571" w:rsidP="00911571">
      <w:pPr>
        <w:spacing w:after="0" w:line="240" w:lineRule="auto"/>
        <w:jc w:val="both"/>
        <w:rPr>
          <w:rFonts w:ascii="Arial" w:eastAsia="Times New Roman" w:hAnsi="Arial" w:cs="Arial"/>
          <w:b/>
          <w:lang w:val="en-CA"/>
        </w:rPr>
      </w:pPr>
    </w:p>
    <w:p w14:paraId="17E91078" w14:textId="77777777" w:rsidR="00911571" w:rsidRPr="00861F38" w:rsidRDefault="00911571" w:rsidP="00911571">
      <w:pPr>
        <w:spacing w:after="0" w:line="240" w:lineRule="auto"/>
        <w:ind w:left="180"/>
        <w:jc w:val="both"/>
        <w:rPr>
          <w:rFonts w:ascii="Arial" w:eastAsia="Times New Roman" w:hAnsi="Arial" w:cs="Arial"/>
          <w:lang w:val="en-CA"/>
        </w:rPr>
      </w:pPr>
      <w:r w:rsidRPr="00861F38">
        <w:rPr>
          <w:rFonts w:ascii="Arial" w:eastAsia="Times New Roman" w:hAnsi="Arial" w:cs="Arial"/>
          <w:b/>
          <w:lang w:val="en-CA"/>
        </w:rPr>
        <w:t>Cleaning of Firefighting Gloves</w:t>
      </w:r>
      <w:r w:rsidRPr="00861F38">
        <w:rPr>
          <w:rFonts w:ascii="Arial" w:eastAsia="Times New Roman" w:hAnsi="Arial" w:cs="Arial"/>
          <w:lang w:val="en-CA"/>
        </w:rPr>
        <w:t xml:space="preserve"> </w:t>
      </w:r>
      <w:r w:rsidRPr="00861F38">
        <w:rPr>
          <w:rFonts w:ascii="Arial" w:eastAsia="Times New Roman" w:hAnsi="Arial" w:cs="Arial"/>
          <w:i/>
          <w:lang w:val="en-CA"/>
        </w:rPr>
        <w:t xml:space="preserve">Firefighting gloves are not machine washable. </w:t>
      </w:r>
    </w:p>
    <w:p w14:paraId="63298B35" w14:textId="77777777" w:rsidR="00911571" w:rsidRPr="00861F38" w:rsidRDefault="00911571" w:rsidP="00911571">
      <w:pPr>
        <w:spacing w:after="0" w:line="240" w:lineRule="auto"/>
        <w:ind w:left="180"/>
        <w:jc w:val="both"/>
        <w:rPr>
          <w:rFonts w:ascii="Arial" w:eastAsia="Times New Roman" w:hAnsi="Arial" w:cs="Arial"/>
          <w:lang w:val="en-CA"/>
        </w:rPr>
      </w:pPr>
    </w:p>
    <w:p w14:paraId="4BCE5242" w14:textId="77777777" w:rsidR="00911571" w:rsidRDefault="00911571" w:rsidP="00911571">
      <w:pPr>
        <w:numPr>
          <w:ilvl w:val="1"/>
          <w:numId w:val="6"/>
        </w:numPr>
        <w:spacing w:after="0" w:line="240" w:lineRule="auto"/>
        <w:ind w:left="720" w:hanging="360"/>
        <w:jc w:val="both"/>
        <w:rPr>
          <w:rFonts w:ascii="Arial" w:eastAsia="Times New Roman" w:hAnsi="Arial" w:cs="Arial"/>
          <w:lang w:val="en-CA"/>
        </w:rPr>
      </w:pPr>
      <w:r w:rsidRPr="00861F38">
        <w:rPr>
          <w:rFonts w:ascii="Arial" w:eastAsia="Times New Roman" w:hAnsi="Arial" w:cs="Arial"/>
          <w:lang w:val="en-CA"/>
        </w:rPr>
        <w:t xml:space="preserve">Gloves are to be fully sprayed to remove excess debris and placed in a plastic bag before leaving the scene </w:t>
      </w:r>
    </w:p>
    <w:p w14:paraId="45369E4B" w14:textId="77777777" w:rsidR="00911571" w:rsidRDefault="00911571" w:rsidP="00911571">
      <w:pPr>
        <w:numPr>
          <w:ilvl w:val="1"/>
          <w:numId w:val="6"/>
        </w:numPr>
        <w:spacing w:after="0" w:line="240" w:lineRule="auto"/>
        <w:ind w:left="720" w:hanging="360"/>
        <w:jc w:val="both"/>
        <w:rPr>
          <w:rFonts w:ascii="Arial" w:eastAsia="Times New Roman" w:hAnsi="Arial" w:cs="Arial"/>
          <w:lang w:val="en-CA"/>
        </w:rPr>
      </w:pPr>
      <w:r w:rsidRPr="00861F38">
        <w:rPr>
          <w:rFonts w:ascii="Arial" w:eastAsia="Times New Roman" w:hAnsi="Arial" w:cs="Arial"/>
          <w:lang w:val="en-CA"/>
        </w:rPr>
        <w:t xml:space="preserve">Don medical gloves and remove firefighting gloves from plastic bag </w:t>
      </w:r>
    </w:p>
    <w:p w14:paraId="5B6387CC" w14:textId="77777777" w:rsidR="00911571" w:rsidRDefault="00911571" w:rsidP="00911571">
      <w:pPr>
        <w:numPr>
          <w:ilvl w:val="1"/>
          <w:numId w:val="6"/>
        </w:numPr>
        <w:spacing w:after="0" w:line="240" w:lineRule="auto"/>
        <w:ind w:left="720" w:hanging="360"/>
        <w:jc w:val="both"/>
        <w:rPr>
          <w:rFonts w:ascii="Arial" w:eastAsia="Times New Roman" w:hAnsi="Arial" w:cs="Arial"/>
          <w:lang w:val="en-CA"/>
        </w:rPr>
      </w:pPr>
      <w:r w:rsidRPr="00861F38">
        <w:rPr>
          <w:rFonts w:ascii="Arial" w:eastAsia="Times New Roman" w:hAnsi="Arial" w:cs="Arial"/>
          <w:lang w:val="en-CA"/>
        </w:rPr>
        <w:t xml:space="preserve">Inspect gloves for damage, rips, tears, excessive wear or contamination </w:t>
      </w:r>
    </w:p>
    <w:p w14:paraId="145D942C" w14:textId="77777777" w:rsidR="00911571" w:rsidRDefault="00911571" w:rsidP="00911571">
      <w:pPr>
        <w:numPr>
          <w:ilvl w:val="1"/>
          <w:numId w:val="6"/>
        </w:numPr>
        <w:spacing w:after="0" w:line="240" w:lineRule="auto"/>
        <w:ind w:left="720" w:hanging="360"/>
        <w:jc w:val="both"/>
        <w:rPr>
          <w:rFonts w:ascii="Arial" w:eastAsia="Times New Roman" w:hAnsi="Arial" w:cs="Arial"/>
          <w:lang w:val="en-CA"/>
        </w:rPr>
      </w:pPr>
      <w:r w:rsidRPr="00861F38">
        <w:rPr>
          <w:rFonts w:ascii="Arial" w:eastAsia="Times New Roman" w:hAnsi="Arial" w:cs="Arial"/>
          <w:lang w:val="en-CA"/>
        </w:rPr>
        <w:t xml:space="preserve">Fill decon sink approximately one quarter way and using a mild soap and water solution, don firefighting gloves and briskly rub together, ensuring cleansing of all surfaces </w:t>
      </w:r>
    </w:p>
    <w:p w14:paraId="650A2783" w14:textId="77777777" w:rsidR="00911571" w:rsidRDefault="00911571" w:rsidP="00911571">
      <w:pPr>
        <w:numPr>
          <w:ilvl w:val="1"/>
          <w:numId w:val="6"/>
        </w:numPr>
        <w:spacing w:after="0" w:line="240" w:lineRule="auto"/>
        <w:ind w:left="720" w:hanging="360"/>
        <w:jc w:val="both"/>
        <w:rPr>
          <w:rFonts w:ascii="Arial" w:eastAsia="Times New Roman" w:hAnsi="Arial" w:cs="Arial"/>
          <w:lang w:val="en-CA"/>
        </w:rPr>
      </w:pPr>
      <w:r w:rsidRPr="00861F38">
        <w:rPr>
          <w:rFonts w:ascii="Arial" w:eastAsia="Times New Roman" w:hAnsi="Arial" w:cs="Arial"/>
          <w:lang w:val="en-CA"/>
        </w:rPr>
        <w:t xml:space="preserve">Remove firefighting gloves and submerge in the solution, then thoroughly rinse gloves inside and out with clean water </w:t>
      </w:r>
    </w:p>
    <w:p w14:paraId="519AAA06" w14:textId="77777777" w:rsidR="00911571" w:rsidRDefault="00911571" w:rsidP="00911571">
      <w:pPr>
        <w:numPr>
          <w:ilvl w:val="1"/>
          <w:numId w:val="6"/>
        </w:numPr>
        <w:spacing w:after="0" w:line="240" w:lineRule="auto"/>
        <w:ind w:left="720" w:hanging="360"/>
        <w:jc w:val="both"/>
        <w:rPr>
          <w:rFonts w:ascii="Arial" w:eastAsia="Times New Roman" w:hAnsi="Arial" w:cs="Arial"/>
          <w:lang w:val="en-CA"/>
        </w:rPr>
      </w:pPr>
      <w:r w:rsidRPr="00861F38">
        <w:rPr>
          <w:rFonts w:ascii="Arial" w:eastAsia="Times New Roman" w:hAnsi="Arial" w:cs="Arial"/>
          <w:b/>
          <w:lang w:val="en-CA"/>
        </w:rPr>
        <w:t>DO NOT WRING</w:t>
      </w:r>
      <w:r w:rsidRPr="00861F38">
        <w:rPr>
          <w:rFonts w:ascii="Arial" w:eastAsia="Times New Roman" w:hAnsi="Arial" w:cs="Arial"/>
          <w:lang w:val="en-CA"/>
        </w:rPr>
        <w:t xml:space="preserve"> – Squeeze excess water from gloves and place on drying rack where applicable.  </w:t>
      </w:r>
      <w:r w:rsidRPr="00861F38">
        <w:rPr>
          <w:rFonts w:ascii="Arial" w:eastAsia="Times New Roman" w:hAnsi="Arial" w:cs="Arial"/>
          <w:i/>
          <w:lang w:val="en-CA"/>
        </w:rPr>
        <w:t xml:space="preserve">Wringing of gloves will degrade performance in fire conditions </w:t>
      </w:r>
    </w:p>
    <w:p w14:paraId="3579956D" w14:textId="77777777" w:rsidR="00911571" w:rsidRPr="00861F38" w:rsidRDefault="00911571" w:rsidP="00911571">
      <w:pPr>
        <w:numPr>
          <w:ilvl w:val="0"/>
          <w:numId w:val="6"/>
        </w:numPr>
        <w:spacing w:after="0" w:line="240" w:lineRule="auto"/>
        <w:jc w:val="both"/>
        <w:rPr>
          <w:rFonts w:ascii="Arial" w:eastAsia="Times New Roman" w:hAnsi="Arial" w:cs="Arial"/>
          <w:lang w:val="en-CA"/>
        </w:rPr>
      </w:pPr>
      <w:r w:rsidRPr="00861F38">
        <w:rPr>
          <w:rFonts w:ascii="Arial" w:eastAsia="Times New Roman" w:hAnsi="Arial" w:cs="Arial"/>
          <w:lang w:val="en-CA"/>
        </w:rPr>
        <w:t xml:space="preserve">Relabel if needed  </w:t>
      </w:r>
    </w:p>
    <w:p w14:paraId="146649FF" w14:textId="77777777" w:rsidR="00911571" w:rsidRPr="00861F38" w:rsidRDefault="00911571" w:rsidP="00911571">
      <w:pPr>
        <w:spacing w:after="0" w:line="240" w:lineRule="auto"/>
        <w:ind w:left="180"/>
        <w:jc w:val="both"/>
        <w:rPr>
          <w:rFonts w:ascii="Arial" w:eastAsia="Times New Roman" w:hAnsi="Arial" w:cs="Arial"/>
          <w:lang w:val="en-CA"/>
        </w:rPr>
      </w:pPr>
    </w:p>
    <w:p w14:paraId="3331757C" w14:textId="77777777" w:rsidR="00911571" w:rsidRPr="00861F38" w:rsidRDefault="00911571" w:rsidP="00911571">
      <w:pPr>
        <w:spacing w:after="0" w:line="240" w:lineRule="auto"/>
        <w:ind w:left="180"/>
        <w:jc w:val="both"/>
        <w:rPr>
          <w:rFonts w:ascii="Arial" w:eastAsia="Times New Roman" w:hAnsi="Arial" w:cs="Arial"/>
          <w:lang w:val="en-CA"/>
        </w:rPr>
      </w:pPr>
      <w:r w:rsidRPr="00861F38">
        <w:rPr>
          <w:rFonts w:ascii="Arial" w:eastAsia="Times New Roman" w:hAnsi="Arial" w:cs="Arial"/>
          <w:b/>
          <w:lang w:val="en-CA"/>
        </w:rPr>
        <w:t xml:space="preserve">Cleaning of Boots - Leather and Rubber  </w:t>
      </w:r>
    </w:p>
    <w:p w14:paraId="0B74D238" w14:textId="77777777" w:rsidR="00911571" w:rsidRPr="00861F38" w:rsidRDefault="00911571" w:rsidP="00911571">
      <w:pPr>
        <w:numPr>
          <w:ilvl w:val="0"/>
          <w:numId w:val="4"/>
        </w:numPr>
        <w:spacing w:after="0" w:line="240" w:lineRule="auto"/>
        <w:jc w:val="both"/>
        <w:rPr>
          <w:rFonts w:ascii="Arial" w:eastAsia="Times New Roman" w:hAnsi="Arial" w:cs="Arial"/>
          <w:lang w:val="en-CA"/>
        </w:rPr>
      </w:pPr>
      <w:r w:rsidRPr="00861F38">
        <w:rPr>
          <w:rFonts w:ascii="Arial" w:eastAsia="Times New Roman" w:hAnsi="Arial" w:cs="Arial"/>
          <w:lang w:val="en-CA"/>
        </w:rPr>
        <w:t xml:space="preserve">Boots are to be fully sprayed to remove excess debris before leaving the scene </w:t>
      </w:r>
    </w:p>
    <w:p w14:paraId="1BB15C5A" w14:textId="77777777" w:rsidR="00911571" w:rsidRPr="00861F38" w:rsidRDefault="00911571" w:rsidP="00911571">
      <w:pPr>
        <w:numPr>
          <w:ilvl w:val="0"/>
          <w:numId w:val="4"/>
        </w:numPr>
        <w:spacing w:after="0" w:line="240" w:lineRule="auto"/>
        <w:jc w:val="both"/>
        <w:rPr>
          <w:rFonts w:ascii="Arial" w:eastAsia="Times New Roman" w:hAnsi="Arial" w:cs="Arial"/>
          <w:lang w:val="en-CA"/>
        </w:rPr>
      </w:pPr>
      <w:r w:rsidRPr="00861F38">
        <w:rPr>
          <w:rFonts w:ascii="Arial" w:eastAsia="Times New Roman" w:hAnsi="Arial" w:cs="Arial"/>
          <w:lang w:val="en-CA"/>
        </w:rPr>
        <w:t xml:space="preserve">Don medical gloves. Inspect boots for damage – rips, tears, leaks, excessive tread wear, malfunctioning zippers, torn pull loops </w:t>
      </w:r>
    </w:p>
    <w:p w14:paraId="7E30B066" w14:textId="77777777" w:rsidR="00911571" w:rsidRPr="00861F38" w:rsidRDefault="00911571" w:rsidP="00911571">
      <w:pPr>
        <w:numPr>
          <w:ilvl w:val="0"/>
          <w:numId w:val="4"/>
        </w:numPr>
        <w:spacing w:after="0" w:line="240" w:lineRule="auto"/>
        <w:jc w:val="both"/>
        <w:rPr>
          <w:rFonts w:ascii="Arial" w:eastAsia="Times New Roman" w:hAnsi="Arial" w:cs="Arial"/>
          <w:lang w:val="en-CA"/>
        </w:rPr>
      </w:pPr>
      <w:r w:rsidRPr="00861F38">
        <w:rPr>
          <w:rFonts w:ascii="Arial" w:eastAsia="Times New Roman" w:hAnsi="Arial" w:cs="Arial"/>
          <w:lang w:val="en-CA"/>
        </w:rPr>
        <w:t xml:space="preserve">If anatomical tissue or bodily fluids are present, spray with 10:1 bleach solution prior to mounting fire apparatus </w:t>
      </w:r>
    </w:p>
    <w:p w14:paraId="2CEC32BD" w14:textId="77777777" w:rsidR="00911571" w:rsidRPr="00861F38" w:rsidRDefault="00911571" w:rsidP="00911571">
      <w:pPr>
        <w:numPr>
          <w:ilvl w:val="0"/>
          <w:numId w:val="4"/>
        </w:numPr>
        <w:spacing w:after="0" w:line="240" w:lineRule="auto"/>
        <w:jc w:val="both"/>
        <w:rPr>
          <w:rFonts w:ascii="Arial" w:eastAsia="Times New Roman" w:hAnsi="Arial" w:cs="Arial"/>
          <w:lang w:val="en-CA"/>
        </w:rPr>
      </w:pPr>
      <w:r w:rsidRPr="00861F38">
        <w:rPr>
          <w:rFonts w:ascii="Arial" w:eastAsia="Times New Roman" w:hAnsi="Arial" w:cs="Arial"/>
          <w:lang w:val="en-CA"/>
        </w:rPr>
        <w:t xml:space="preserve">Fill decontamination sink halfway with water and using a mild soap and water solution, briskly rub the exterior, interior and sole of the boot </w:t>
      </w:r>
    </w:p>
    <w:p w14:paraId="7C6355E5" w14:textId="77777777" w:rsidR="00911571" w:rsidRPr="00861F38" w:rsidRDefault="00911571" w:rsidP="00911571">
      <w:pPr>
        <w:numPr>
          <w:ilvl w:val="0"/>
          <w:numId w:val="4"/>
        </w:numPr>
        <w:spacing w:after="0" w:line="240" w:lineRule="auto"/>
        <w:jc w:val="both"/>
        <w:rPr>
          <w:rFonts w:ascii="Arial" w:eastAsia="Times New Roman" w:hAnsi="Arial" w:cs="Arial"/>
          <w:lang w:val="en-CA"/>
        </w:rPr>
      </w:pPr>
      <w:r w:rsidRPr="00861F38">
        <w:rPr>
          <w:rFonts w:ascii="Arial" w:eastAsia="Times New Roman" w:hAnsi="Arial" w:cs="Arial"/>
          <w:lang w:val="en-CA"/>
        </w:rPr>
        <w:t xml:space="preserve">Thoroughly rinse entire boot with clean water and hang boots upside down to dry, ensuring water run-off does not create a slip hazard (stuffing newspaper loosely into boots will help them to dry; change paper as needed or use an approved boot dryer)  </w:t>
      </w:r>
    </w:p>
    <w:p w14:paraId="09E33F36" w14:textId="77777777" w:rsidR="00911571" w:rsidRPr="00861F38" w:rsidRDefault="00911571" w:rsidP="00911571">
      <w:pPr>
        <w:spacing w:after="0" w:line="240" w:lineRule="auto"/>
        <w:jc w:val="both"/>
        <w:rPr>
          <w:rFonts w:ascii="Arial" w:eastAsia="Times New Roman" w:hAnsi="Arial" w:cs="Arial"/>
          <w:b/>
          <w:lang w:val="en-CA"/>
        </w:rPr>
      </w:pPr>
    </w:p>
    <w:p w14:paraId="6DFCA865" w14:textId="77777777" w:rsidR="00911571" w:rsidRPr="00861F38" w:rsidRDefault="00911571" w:rsidP="00911571">
      <w:pPr>
        <w:spacing w:after="0" w:line="240" w:lineRule="auto"/>
        <w:ind w:left="180"/>
        <w:jc w:val="both"/>
        <w:rPr>
          <w:rFonts w:ascii="Arial" w:eastAsia="Times New Roman" w:hAnsi="Arial" w:cs="Arial"/>
          <w:lang w:val="en-CA"/>
        </w:rPr>
      </w:pPr>
      <w:r w:rsidRPr="00861F38">
        <w:rPr>
          <w:rFonts w:ascii="Arial" w:eastAsia="Times New Roman" w:hAnsi="Arial" w:cs="Arial"/>
          <w:b/>
          <w:lang w:val="en-CA"/>
        </w:rPr>
        <w:t>Cleaning of Helmet and Helmet Liners</w:t>
      </w:r>
      <w:r w:rsidRPr="00861F38">
        <w:rPr>
          <w:rFonts w:ascii="Arial" w:eastAsia="Times New Roman" w:hAnsi="Arial" w:cs="Arial"/>
          <w:b/>
          <w:i/>
          <w:lang w:val="en-CA"/>
        </w:rPr>
        <w:t xml:space="preserve">  </w:t>
      </w:r>
    </w:p>
    <w:p w14:paraId="10D52A39" w14:textId="77777777" w:rsidR="00911571" w:rsidRPr="00861F38" w:rsidRDefault="00911571" w:rsidP="00911571">
      <w:pPr>
        <w:spacing w:after="0" w:line="240" w:lineRule="auto"/>
        <w:ind w:left="180"/>
        <w:jc w:val="both"/>
        <w:rPr>
          <w:rFonts w:ascii="Arial" w:eastAsia="Times New Roman" w:hAnsi="Arial" w:cs="Arial"/>
          <w:lang w:val="en-CA"/>
        </w:rPr>
      </w:pPr>
      <w:r w:rsidRPr="00861F38">
        <w:rPr>
          <w:rFonts w:ascii="Arial" w:eastAsia="Times New Roman" w:hAnsi="Arial" w:cs="Arial"/>
          <w:b/>
          <w:i/>
          <w:lang w:val="en-CA"/>
        </w:rPr>
        <w:t xml:space="preserve"> </w:t>
      </w:r>
    </w:p>
    <w:p w14:paraId="5CC1862D" w14:textId="77777777" w:rsidR="00911571" w:rsidRPr="00861F38" w:rsidRDefault="00911571" w:rsidP="00911571">
      <w:pPr>
        <w:numPr>
          <w:ilvl w:val="0"/>
          <w:numId w:val="7"/>
        </w:numPr>
        <w:spacing w:after="0" w:line="240" w:lineRule="auto"/>
        <w:jc w:val="both"/>
        <w:rPr>
          <w:rFonts w:ascii="Arial" w:eastAsia="Times New Roman" w:hAnsi="Arial" w:cs="Arial"/>
          <w:lang w:val="en-CA"/>
        </w:rPr>
      </w:pPr>
      <w:r w:rsidRPr="00861F38">
        <w:rPr>
          <w:rFonts w:ascii="Arial" w:eastAsia="Times New Roman" w:hAnsi="Arial" w:cs="Arial"/>
          <w:lang w:val="en-CA"/>
        </w:rPr>
        <w:t>Don medical gloves. Remove ear flaps, front pad and rear pad from helmet</w:t>
      </w:r>
    </w:p>
    <w:p w14:paraId="07455267" w14:textId="77777777" w:rsidR="00911571" w:rsidRPr="00861F38" w:rsidRDefault="00911571" w:rsidP="00911571">
      <w:pPr>
        <w:numPr>
          <w:ilvl w:val="0"/>
          <w:numId w:val="7"/>
        </w:numPr>
        <w:spacing w:after="0" w:line="240" w:lineRule="auto"/>
        <w:jc w:val="both"/>
        <w:rPr>
          <w:rFonts w:ascii="Arial" w:eastAsia="Times New Roman" w:hAnsi="Arial" w:cs="Arial"/>
          <w:lang w:val="en-CA"/>
        </w:rPr>
      </w:pPr>
      <w:r w:rsidRPr="00861F38">
        <w:rPr>
          <w:rFonts w:ascii="Arial" w:eastAsia="Times New Roman" w:hAnsi="Arial" w:cs="Arial"/>
          <w:lang w:val="en-CA"/>
        </w:rPr>
        <w:t xml:space="preserve">Inspect for damage – cracks or deep scratches in shell; misaligned helmet liner; malfunctioning ratchet; worn flaps; cracked or distorted visor </w:t>
      </w:r>
    </w:p>
    <w:p w14:paraId="0976FC08" w14:textId="77777777" w:rsidR="00911571" w:rsidRPr="00861F38" w:rsidRDefault="00911571" w:rsidP="00911571">
      <w:pPr>
        <w:numPr>
          <w:ilvl w:val="0"/>
          <w:numId w:val="7"/>
        </w:numPr>
        <w:spacing w:after="0" w:line="240" w:lineRule="auto"/>
        <w:jc w:val="both"/>
        <w:rPr>
          <w:rFonts w:ascii="Arial" w:eastAsia="Times New Roman" w:hAnsi="Arial" w:cs="Arial"/>
          <w:lang w:val="en-CA"/>
        </w:rPr>
      </w:pPr>
      <w:r w:rsidRPr="00861F38">
        <w:rPr>
          <w:rFonts w:ascii="Arial" w:eastAsia="Times New Roman" w:hAnsi="Arial" w:cs="Arial"/>
          <w:lang w:val="en-CA"/>
        </w:rPr>
        <w:t>Fill decontamination sink one-quarter of the way with water and using a mild soap solution, briskly rub the exterior and interior of the helmet. Rinse thoroughly with clean water</w:t>
      </w:r>
    </w:p>
    <w:p w14:paraId="34AF84BE" w14:textId="77777777" w:rsidR="00911571" w:rsidRPr="00861F38" w:rsidRDefault="00911571" w:rsidP="00911571">
      <w:pPr>
        <w:numPr>
          <w:ilvl w:val="0"/>
          <w:numId w:val="7"/>
        </w:numPr>
        <w:spacing w:after="0" w:line="240" w:lineRule="auto"/>
        <w:jc w:val="both"/>
        <w:rPr>
          <w:rFonts w:ascii="Arial" w:eastAsia="Times New Roman" w:hAnsi="Arial" w:cs="Arial"/>
          <w:lang w:val="en-CA"/>
        </w:rPr>
      </w:pPr>
      <w:r w:rsidRPr="00861F38">
        <w:rPr>
          <w:rFonts w:ascii="Arial" w:eastAsia="Times New Roman" w:hAnsi="Arial" w:cs="Arial"/>
          <w:lang w:val="en-CA"/>
        </w:rPr>
        <w:lastRenderedPageBreak/>
        <w:t xml:space="preserve">Submerge ear flaps and pads into water and hand wash using a mild soap solution. Rinse thoroughly with clean water </w:t>
      </w:r>
    </w:p>
    <w:p w14:paraId="4C842B97" w14:textId="77777777" w:rsidR="00911571" w:rsidRPr="00861F38" w:rsidRDefault="00911571" w:rsidP="00911571">
      <w:pPr>
        <w:numPr>
          <w:ilvl w:val="0"/>
          <w:numId w:val="7"/>
        </w:numPr>
        <w:spacing w:after="0" w:line="240" w:lineRule="auto"/>
        <w:jc w:val="both"/>
        <w:rPr>
          <w:rFonts w:ascii="Arial" w:eastAsia="Times New Roman" w:hAnsi="Arial" w:cs="Arial"/>
          <w:lang w:val="en-CA"/>
        </w:rPr>
      </w:pPr>
      <w:r w:rsidRPr="00861F38">
        <w:rPr>
          <w:rFonts w:ascii="Arial" w:eastAsia="Times New Roman" w:hAnsi="Arial" w:cs="Arial"/>
          <w:lang w:val="en-CA"/>
        </w:rPr>
        <w:t xml:space="preserve">Squeeze excess water, wrap in newsprint, changing often until dry </w:t>
      </w:r>
    </w:p>
    <w:p w14:paraId="05890D09" w14:textId="77777777" w:rsidR="00911571" w:rsidRPr="00861F38" w:rsidRDefault="00911571" w:rsidP="00911571">
      <w:pPr>
        <w:spacing w:after="0" w:line="240" w:lineRule="auto"/>
        <w:ind w:left="180"/>
        <w:jc w:val="both"/>
        <w:rPr>
          <w:rFonts w:ascii="Arial" w:eastAsia="Times New Roman" w:hAnsi="Arial" w:cs="Arial"/>
          <w:lang w:val="en-CA"/>
        </w:rPr>
      </w:pPr>
      <w:r w:rsidRPr="00861F38">
        <w:rPr>
          <w:rFonts w:ascii="Arial" w:eastAsia="Times New Roman" w:hAnsi="Arial" w:cs="Arial"/>
          <w:lang w:val="en-CA"/>
        </w:rPr>
        <w:t xml:space="preserve"> </w:t>
      </w:r>
    </w:p>
    <w:p w14:paraId="75C5C930" w14:textId="77777777" w:rsidR="00911571" w:rsidRPr="00861F38" w:rsidRDefault="00911571" w:rsidP="00911571">
      <w:pPr>
        <w:spacing w:after="0" w:line="240" w:lineRule="auto"/>
        <w:ind w:left="180"/>
        <w:jc w:val="both"/>
        <w:rPr>
          <w:rFonts w:ascii="Arial" w:eastAsia="Times New Roman" w:hAnsi="Arial" w:cs="Arial"/>
          <w:lang w:val="en-CA"/>
        </w:rPr>
      </w:pPr>
      <w:r w:rsidRPr="00861F38">
        <w:rPr>
          <w:rFonts w:ascii="Arial" w:eastAsia="Times New Roman" w:hAnsi="Arial" w:cs="Arial"/>
          <w:b/>
          <w:lang w:val="en-CA"/>
        </w:rPr>
        <w:t>Contaminated Station Wear</w:t>
      </w:r>
      <w:r>
        <w:rPr>
          <w:rFonts w:ascii="Arial" w:eastAsia="Times New Roman" w:hAnsi="Arial" w:cs="Arial"/>
          <w:b/>
          <w:lang w:val="en-CA"/>
        </w:rPr>
        <w:t xml:space="preserve"> / Personal Clothing</w:t>
      </w:r>
      <w:r w:rsidRPr="00861F38">
        <w:rPr>
          <w:rFonts w:ascii="Arial" w:eastAsia="Times New Roman" w:hAnsi="Arial" w:cs="Arial"/>
          <w:b/>
          <w:lang w:val="en-CA"/>
        </w:rPr>
        <w:t xml:space="preserve"> (Including illicit substance</w:t>
      </w:r>
      <w:r>
        <w:rPr>
          <w:rFonts w:ascii="Arial" w:eastAsia="Times New Roman" w:hAnsi="Arial" w:cs="Arial"/>
          <w:b/>
          <w:lang w:val="en-CA"/>
        </w:rPr>
        <w:t xml:space="preserve"> exposure</w:t>
      </w:r>
      <w:r w:rsidRPr="00861F38">
        <w:rPr>
          <w:rFonts w:ascii="Arial" w:eastAsia="Times New Roman" w:hAnsi="Arial" w:cs="Arial"/>
          <w:b/>
          <w:lang w:val="en-CA"/>
        </w:rPr>
        <w:t>)</w:t>
      </w:r>
      <w:r w:rsidRPr="00861F38">
        <w:rPr>
          <w:rFonts w:ascii="Arial" w:eastAsia="Times New Roman" w:hAnsi="Arial" w:cs="Arial"/>
          <w:b/>
          <w:i/>
          <w:lang w:val="en-CA"/>
        </w:rPr>
        <w:t xml:space="preserve"> </w:t>
      </w:r>
    </w:p>
    <w:p w14:paraId="3FC43C1C" w14:textId="77777777" w:rsidR="00911571" w:rsidRDefault="00911571" w:rsidP="00911571">
      <w:pPr>
        <w:numPr>
          <w:ilvl w:val="0"/>
          <w:numId w:val="5"/>
        </w:numPr>
        <w:spacing w:after="0" w:line="240" w:lineRule="auto"/>
        <w:jc w:val="both"/>
        <w:rPr>
          <w:rFonts w:ascii="Arial" w:eastAsia="Times New Roman" w:hAnsi="Arial" w:cs="Arial"/>
          <w:lang w:val="en-CA"/>
        </w:rPr>
      </w:pPr>
      <w:r>
        <w:rPr>
          <w:rFonts w:ascii="Arial" w:eastAsia="Times New Roman" w:hAnsi="Arial" w:cs="Arial"/>
          <w:lang w:val="en-CA"/>
        </w:rPr>
        <w:t>Obtain either clean clothing or coveralls to change into</w:t>
      </w:r>
    </w:p>
    <w:p w14:paraId="6642D9CF" w14:textId="77777777" w:rsidR="00911571" w:rsidRPr="00861F38" w:rsidRDefault="00911571" w:rsidP="00911571">
      <w:pPr>
        <w:numPr>
          <w:ilvl w:val="0"/>
          <w:numId w:val="5"/>
        </w:numPr>
        <w:spacing w:after="0" w:line="240" w:lineRule="auto"/>
        <w:jc w:val="both"/>
        <w:rPr>
          <w:rFonts w:ascii="Arial" w:eastAsia="Times New Roman" w:hAnsi="Arial" w:cs="Arial"/>
          <w:lang w:val="en-CA"/>
        </w:rPr>
      </w:pPr>
      <w:r w:rsidRPr="00861F38">
        <w:rPr>
          <w:rFonts w:ascii="Arial" w:eastAsia="Times New Roman" w:hAnsi="Arial" w:cs="Arial"/>
          <w:lang w:val="en-CA"/>
        </w:rPr>
        <w:t xml:space="preserve">Carefully remove </w:t>
      </w:r>
      <w:r>
        <w:rPr>
          <w:rFonts w:ascii="Arial" w:eastAsia="Times New Roman" w:hAnsi="Arial" w:cs="Arial"/>
          <w:lang w:val="en-CA"/>
        </w:rPr>
        <w:t>all head and body clothing</w:t>
      </w:r>
      <w:r w:rsidRPr="00861F38">
        <w:rPr>
          <w:rFonts w:ascii="Arial" w:eastAsia="Times New Roman" w:hAnsi="Arial" w:cs="Arial"/>
          <w:lang w:val="en-CA"/>
        </w:rPr>
        <w:t xml:space="preserve"> and place </w:t>
      </w:r>
      <w:r>
        <w:rPr>
          <w:rFonts w:ascii="Arial" w:eastAsia="Times New Roman" w:hAnsi="Arial" w:cs="Arial"/>
          <w:lang w:val="en-CA"/>
        </w:rPr>
        <w:t>it</w:t>
      </w:r>
      <w:r w:rsidRPr="00861F38">
        <w:rPr>
          <w:rFonts w:ascii="Arial" w:eastAsia="Times New Roman" w:hAnsi="Arial" w:cs="Arial"/>
          <w:lang w:val="en-CA"/>
        </w:rPr>
        <w:t xml:space="preserve"> on the ground in front of you </w:t>
      </w:r>
    </w:p>
    <w:p w14:paraId="2DAAB9A9" w14:textId="77777777" w:rsidR="00911571" w:rsidRPr="00861F38" w:rsidRDefault="00911571" w:rsidP="00911571">
      <w:pPr>
        <w:numPr>
          <w:ilvl w:val="0"/>
          <w:numId w:val="5"/>
        </w:numPr>
        <w:spacing w:after="0" w:line="240" w:lineRule="auto"/>
        <w:jc w:val="both"/>
        <w:rPr>
          <w:rFonts w:ascii="Arial" w:eastAsia="Times New Roman" w:hAnsi="Arial" w:cs="Arial"/>
          <w:lang w:val="en-CA"/>
        </w:rPr>
      </w:pPr>
      <w:r w:rsidRPr="00861F38">
        <w:rPr>
          <w:rFonts w:ascii="Arial" w:eastAsia="Times New Roman" w:hAnsi="Arial" w:cs="Arial"/>
          <w:lang w:val="en-CA"/>
        </w:rPr>
        <w:t>Standing, lower your pants</w:t>
      </w:r>
      <w:r>
        <w:rPr>
          <w:rFonts w:ascii="Arial" w:eastAsia="Times New Roman" w:hAnsi="Arial" w:cs="Arial"/>
          <w:lang w:val="en-CA"/>
        </w:rPr>
        <w:t xml:space="preserve"> </w:t>
      </w:r>
      <w:r w:rsidRPr="00861F38">
        <w:rPr>
          <w:rFonts w:ascii="Arial" w:eastAsia="Times New Roman" w:hAnsi="Arial" w:cs="Arial"/>
          <w:lang w:val="en-CA"/>
        </w:rPr>
        <w:t>and remove shoe</w:t>
      </w:r>
      <w:r>
        <w:rPr>
          <w:rFonts w:ascii="Arial" w:eastAsia="Times New Roman" w:hAnsi="Arial" w:cs="Arial"/>
          <w:lang w:val="en-CA"/>
        </w:rPr>
        <w:t>s</w:t>
      </w:r>
      <w:r w:rsidRPr="00861F38">
        <w:rPr>
          <w:rFonts w:ascii="Arial" w:eastAsia="Times New Roman" w:hAnsi="Arial" w:cs="Arial"/>
          <w:lang w:val="en-CA"/>
        </w:rPr>
        <w:t xml:space="preserve"> from one foot at a time, stepping backwards from the clothing. Place clothing on the ground in front of you </w:t>
      </w:r>
    </w:p>
    <w:p w14:paraId="09A14B9C" w14:textId="77777777" w:rsidR="00911571" w:rsidRPr="00861F38" w:rsidRDefault="00911571" w:rsidP="00911571">
      <w:pPr>
        <w:numPr>
          <w:ilvl w:val="0"/>
          <w:numId w:val="5"/>
        </w:numPr>
        <w:spacing w:after="0" w:line="240" w:lineRule="auto"/>
        <w:jc w:val="both"/>
        <w:rPr>
          <w:rFonts w:ascii="Arial" w:eastAsia="Times New Roman" w:hAnsi="Arial" w:cs="Arial"/>
          <w:lang w:val="en-CA"/>
        </w:rPr>
      </w:pPr>
      <w:r w:rsidRPr="00861F38">
        <w:rPr>
          <w:rFonts w:ascii="Arial" w:eastAsia="Times New Roman" w:hAnsi="Arial" w:cs="Arial"/>
          <w:lang w:val="en-CA"/>
        </w:rPr>
        <w:t>Carefully remove safety glasses and place on the ground in front of you</w:t>
      </w:r>
    </w:p>
    <w:p w14:paraId="0BDE5087" w14:textId="77777777" w:rsidR="00911571" w:rsidRPr="00861F38" w:rsidRDefault="00911571" w:rsidP="00911571">
      <w:pPr>
        <w:numPr>
          <w:ilvl w:val="0"/>
          <w:numId w:val="5"/>
        </w:numPr>
        <w:spacing w:after="0" w:line="240" w:lineRule="auto"/>
        <w:jc w:val="both"/>
        <w:rPr>
          <w:rFonts w:ascii="Arial" w:eastAsia="Times New Roman" w:hAnsi="Arial" w:cs="Arial"/>
          <w:lang w:val="en-CA"/>
        </w:rPr>
      </w:pPr>
      <w:r w:rsidRPr="00861F38">
        <w:rPr>
          <w:rFonts w:ascii="Arial" w:eastAsia="Times New Roman" w:hAnsi="Arial" w:cs="Arial"/>
          <w:lang w:val="en-CA"/>
        </w:rPr>
        <w:t>While wearing Nitrile gloves, pinch the bridge of your nose, hold your breath, close your eyes and gently remove N95 mask. Place N95 on the ground in front of you</w:t>
      </w:r>
    </w:p>
    <w:p w14:paraId="6AC40F00" w14:textId="77777777" w:rsidR="00911571" w:rsidRPr="00861F38" w:rsidRDefault="00911571" w:rsidP="00911571">
      <w:pPr>
        <w:numPr>
          <w:ilvl w:val="0"/>
          <w:numId w:val="5"/>
        </w:numPr>
        <w:spacing w:after="0" w:line="240" w:lineRule="auto"/>
        <w:jc w:val="both"/>
        <w:rPr>
          <w:rFonts w:ascii="Arial" w:eastAsia="Times New Roman" w:hAnsi="Arial" w:cs="Arial"/>
          <w:lang w:val="en-CA"/>
        </w:rPr>
      </w:pPr>
      <w:r w:rsidRPr="00861F38">
        <w:rPr>
          <w:rFonts w:ascii="Arial" w:eastAsia="Times New Roman" w:hAnsi="Arial" w:cs="Arial"/>
          <w:lang w:val="en-CA"/>
        </w:rPr>
        <w:t>Remove Nitrile gloves peeling away from the wrists towards fingertips. Place Nitrile gloves on the ground in front of you</w:t>
      </w:r>
    </w:p>
    <w:p w14:paraId="7E806988" w14:textId="77777777" w:rsidR="00911571" w:rsidRPr="00861F38" w:rsidRDefault="00911571" w:rsidP="00911571">
      <w:pPr>
        <w:numPr>
          <w:ilvl w:val="0"/>
          <w:numId w:val="5"/>
        </w:numPr>
        <w:spacing w:after="0" w:line="240" w:lineRule="auto"/>
        <w:jc w:val="both"/>
        <w:rPr>
          <w:rFonts w:ascii="Arial" w:eastAsia="Times New Roman" w:hAnsi="Arial" w:cs="Arial"/>
          <w:lang w:val="en-CA"/>
        </w:rPr>
      </w:pPr>
      <w:r w:rsidRPr="00861F38">
        <w:rPr>
          <w:rFonts w:ascii="Arial" w:eastAsia="Times New Roman" w:hAnsi="Arial" w:cs="Arial"/>
          <w:lang w:val="en-CA"/>
        </w:rPr>
        <w:t xml:space="preserve">Step back from contaminated </w:t>
      </w:r>
      <w:r>
        <w:rPr>
          <w:rFonts w:ascii="Arial" w:eastAsia="Times New Roman" w:hAnsi="Arial" w:cs="Arial"/>
          <w:lang w:val="en-CA"/>
        </w:rPr>
        <w:t>clothing</w:t>
      </w:r>
      <w:r w:rsidRPr="00861F38">
        <w:rPr>
          <w:rFonts w:ascii="Arial" w:eastAsia="Times New Roman" w:hAnsi="Arial" w:cs="Arial"/>
          <w:lang w:val="en-CA"/>
        </w:rPr>
        <w:t xml:space="preserve"> and don coveralls </w:t>
      </w:r>
      <w:r>
        <w:rPr>
          <w:rFonts w:ascii="Arial" w:eastAsia="Times New Roman" w:hAnsi="Arial" w:cs="Arial"/>
          <w:lang w:val="en-CA"/>
        </w:rPr>
        <w:t>or clean clothing</w:t>
      </w:r>
      <w:r w:rsidRPr="00861F38">
        <w:rPr>
          <w:rFonts w:ascii="Arial" w:eastAsia="Times New Roman" w:hAnsi="Arial" w:cs="Arial"/>
          <w:lang w:val="en-CA"/>
        </w:rPr>
        <w:t xml:space="preserve"> </w:t>
      </w:r>
    </w:p>
    <w:p w14:paraId="1F5D943F" w14:textId="77777777" w:rsidR="00911571" w:rsidRDefault="00911571" w:rsidP="00911571">
      <w:pPr>
        <w:numPr>
          <w:ilvl w:val="0"/>
          <w:numId w:val="5"/>
        </w:numPr>
        <w:spacing w:after="0" w:line="240" w:lineRule="auto"/>
        <w:jc w:val="both"/>
        <w:rPr>
          <w:rFonts w:ascii="Arial" w:eastAsia="Times New Roman" w:hAnsi="Arial" w:cs="Arial"/>
          <w:lang w:val="en-CA"/>
        </w:rPr>
      </w:pPr>
      <w:r w:rsidRPr="00861F38">
        <w:rPr>
          <w:rFonts w:ascii="Arial" w:eastAsia="Times New Roman" w:hAnsi="Arial" w:cs="Arial"/>
          <w:lang w:val="en-CA"/>
        </w:rPr>
        <w:t xml:space="preserve">The </w:t>
      </w:r>
      <w:r>
        <w:rPr>
          <w:rFonts w:ascii="Arial" w:eastAsia="Times New Roman" w:hAnsi="Arial" w:cs="Arial"/>
          <w:lang w:val="en-CA"/>
        </w:rPr>
        <w:t>Fire Chief’s Office</w:t>
      </w:r>
      <w:r w:rsidRPr="00861F38">
        <w:rPr>
          <w:rFonts w:ascii="Arial" w:eastAsia="Times New Roman" w:hAnsi="Arial" w:cs="Arial"/>
          <w:lang w:val="en-CA"/>
        </w:rPr>
        <w:t xml:space="preserve"> shall be contacted to report the exposure and request a decontamination mesh bag. </w:t>
      </w:r>
    </w:p>
    <w:p w14:paraId="640D08E1" w14:textId="77777777" w:rsidR="00911571" w:rsidRPr="00861F38" w:rsidRDefault="00911571" w:rsidP="00911571">
      <w:pPr>
        <w:numPr>
          <w:ilvl w:val="0"/>
          <w:numId w:val="5"/>
        </w:numPr>
        <w:spacing w:after="0" w:line="240" w:lineRule="auto"/>
        <w:jc w:val="both"/>
        <w:rPr>
          <w:rFonts w:ascii="Arial" w:eastAsia="Times New Roman" w:hAnsi="Arial" w:cs="Arial"/>
          <w:lang w:val="en-CA"/>
        </w:rPr>
      </w:pPr>
      <w:r>
        <w:rPr>
          <w:rFonts w:ascii="Arial" w:eastAsia="Times New Roman" w:hAnsi="Arial" w:cs="Arial"/>
          <w:lang w:val="en-CA"/>
        </w:rPr>
        <w:t>Place all contaminated clothing into the decontamination mesh bag</w:t>
      </w:r>
    </w:p>
    <w:p w14:paraId="631A9154" w14:textId="77777777" w:rsidR="00911571" w:rsidRPr="00861F38" w:rsidRDefault="00911571" w:rsidP="00911571">
      <w:pPr>
        <w:numPr>
          <w:ilvl w:val="0"/>
          <w:numId w:val="5"/>
        </w:numPr>
        <w:spacing w:after="0" w:line="240" w:lineRule="auto"/>
        <w:jc w:val="both"/>
        <w:rPr>
          <w:rFonts w:ascii="Arial" w:eastAsia="Times New Roman" w:hAnsi="Arial" w:cs="Arial"/>
          <w:lang w:val="en-CA"/>
        </w:rPr>
      </w:pPr>
      <w:r w:rsidRPr="00861F38">
        <w:rPr>
          <w:rFonts w:ascii="Arial" w:eastAsia="Times New Roman" w:hAnsi="Arial" w:cs="Arial"/>
          <w:lang w:val="en-CA"/>
        </w:rPr>
        <w:t xml:space="preserve">An Exposure Record shall be filled out promptly and sent to the </w:t>
      </w:r>
      <w:r>
        <w:rPr>
          <w:rFonts w:ascii="Arial" w:eastAsia="Times New Roman" w:hAnsi="Arial" w:cs="Arial"/>
          <w:lang w:val="en-CA"/>
        </w:rPr>
        <w:t xml:space="preserve">Fire Chief’s Office and shall be part of the </w:t>
      </w:r>
      <w:r w:rsidRPr="00861F38">
        <w:rPr>
          <w:rFonts w:ascii="Arial" w:eastAsia="Times New Roman" w:hAnsi="Arial" w:cs="Arial"/>
          <w:lang w:val="en-CA"/>
        </w:rPr>
        <w:t>records</w:t>
      </w:r>
      <w:r>
        <w:rPr>
          <w:rFonts w:ascii="Arial" w:eastAsia="Times New Roman" w:hAnsi="Arial" w:cs="Arial"/>
          <w:lang w:val="en-CA"/>
        </w:rPr>
        <w:t xml:space="preserve"> management documentation </w:t>
      </w:r>
      <w:r w:rsidRPr="00861F38">
        <w:rPr>
          <w:rFonts w:ascii="Arial" w:eastAsia="Times New Roman" w:hAnsi="Arial" w:cs="Arial"/>
          <w:lang w:val="en-CA"/>
        </w:rPr>
        <w:t xml:space="preserve"> </w:t>
      </w:r>
    </w:p>
    <w:p w14:paraId="0D462B72" w14:textId="77777777" w:rsidR="00911571" w:rsidRPr="00861F38" w:rsidRDefault="00911571" w:rsidP="00911571">
      <w:pPr>
        <w:numPr>
          <w:ilvl w:val="0"/>
          <w:numId w:val="5"/>
        </w:numPr>
        <w:spacing w:after="0" w:line="240" w:lineRule="auto"/>
        <w:jc w:val="both"/>
        <w:rPr>
          <w:rFonts w:ascii="Arial" w:eastAsia="Times New Roman" w:hAnsi="Arial" w:cs="Arial"/>
          <w:lang w:val="en-CA"/>
        </w:rPr>
      </w:pPr>
      <w:r w:rsidRPr="00861F38">
        <w:rPr>
          <w:rFonts w:ascii="Arial" w:eastAsia="Times New Roman" w:hAnsi="Arial" w:cs="Arial"/>
          <w:lang w:val="en-CA"/>
        </w:rPr>
        <w:t xml:space="preserve">Using the appropriate level of PPE for the suspected contaminant, place contaminated mesh bag in a plastic bag and seal. Label with the member’s name </w:t>
      </w:r>
    </w:p>
    <w:p w14:paraId="57FD656B" w14:textId="77777777" w:rsidR="00911571" w:rsidRPr="00861F38" w:rsidRDefault="00911571" w:rsidP="00911571">
      <w:pPr>
        <w:numPr>
          <w:ilvl w:val="0"/>
          <w:numId w:val="5"/>
        </w:numPr>
        <w:spacing w:after="0" w:line="240" w:lineRule="auto"/>
        <w:jc w:val="both"/>
        <w:rPr>
          <w:rFonts w:ascii="Arial" w:eastAsia="Times New Roman" w:hAnsi="Arial" w:cs="Arial"/>
          <w:lang w:val="en-CA"/>
        </w:rPr>
      </w:pPr>
      <w:r>
        <w:rPr>
          <w:rFonts w:ascii="Arial" w:eastAsia="Times New Roman" w:hAnsi="Arial" w:cs="Arial"/>
          <w:lang w:val="en-CA"/>
        </w:rPr>
        <w:t>Clothing (where applicable)</w:t>
      </w:r>
      <w:r w:rsidRPr="00861F38">
        <w:rPr>
          <w:rFonts w:ascii="Arial" w:eastAsia="Times New Roman" w:hAnsi="Arial" w:cs="Arial"/>
          <w:lang w:val="en-CA"/>
        </w:rPr>
        <w:t xml:space="preserve"> will be washed, dried and returned </w:t>
      </w:r>
    </w:p>
    <w:p w14:paraId="2F288BC5" w14:textId="77777777" w:rsidR="00911571" w:rsidRPr="00861F38" w:rsidRDefault="00911571" w:rsidP="00911571">
      <w:pPr>
        <w:numPr>
          <w:ilvl w:val="0"/>
          <w:numId w:val="5"/>
        </w:numPr>
        <w:spacing w:after="0" w:line="240" w:lineRule="auto"/>
        <w:jc w:val="both"/>
        <w:rPr>
          <w:rFonts w:ascii="Arial" w:eastAsia="Times New Roman" w:hAnsi="Arial" w:cs="Arial"/>
          <w:lang w:val="en-CA"/>
        </w:rPr>
      </w:pPr>
      <w:r w:rsidRPr="00861F38">
        <w:rPr>
          <w:rFonts w:ascii="Arial" w:eastAsia="Times New Roman" w:hAnsi="Arial" w:cs="Arial"/>
          <w:lang w:val="en-CA"/>
        </w:rPr>
        <w:t xml:space="preserve">If </w:t>
      </w:r>
      <w:r>
        <w:rPr>
          <w:rFonts w:ascii="Arial" w:eastAsia="Times New Roman" w:hAnsi="Arial" w:cs="Arial"/>
          <w:lang w:val="en-CA"/>
        </w:rPr>
        <w:t>clothing</w:t>
      </w:r>
      <w:r w:rsidRPr="00861F38">
        <w:rPr>
          <w:rFonts w:ascii="Arial" w:eastAsia="Times New Roman" w:hAnsi="Arial" w:cs="Arial"/>
          <w:lang w:val="en-CA"/>
        </w:rPr>
        <w:t xml:space="preserve"> is heavily contaminated, it may be treated as biohazard waste, bagged, sealed and disposed of</w:t>
      </w:r>
    </w:p>
    <w:p w14:paraId="4186CC7F" w14:textId="77777777" w:rsidR="00911571" w:rsidRPr="00861F38" w:rsidRDefault="00911571" w:rsidP="00911571">
      <w:pPr>
        <w:spacing w:after="0" w:line="240" w:lineRule="auto"/>
        <w:ind w:left="180"/>
        <w:jc w:val="both"/>
        <w:rPr>
          <w:rFonts w:ascii="Arial" w:eastAsia="Times New Roman" w:hAnsi="Arial" w:cs="Arial"/>
          <w:i/>
          <w:lang w:val="en-CA"/>
        </w:rPr>
      </w:pPr>
    </w:p>
    <w:p w14:paraId="6B600C5C" w14:textId="77777777" w:rsidR="00911571" w:rsidRPr="00861F38" w:rsidRDefault="00911571" w:rsidP="00911571">
      <w:pPr>
        <w:spacing w:after="0" w:line="240" w:lineRule="auto"/>
        <w:ind w:left="180"/>
        <w:jc w:val="both"/>
        <w:rPr>
          <w:rFonts w:ascii="Arial" w:eastAsia="Times New Roman" w:hAnsi="Arial" w:cs="Arial"/>
          <w:i/>
          <w:lang w:val="en-CA"/>
        </w:rPr>
      </w:pPr>
      <w:r w:rsidRPr="00861F38">
        <w:rPr>
          <w:rFonts w:ascii="Arial" w:eastAsia="Times New Roman" w:hAnsi="Arial" w:cs="Arial"/>
          <w:i/>
          <w:lang w:val="en-CA"/>
        </w:rPr>
        <w:t xml:space="preserve">Wipes shall be considered at any time personnel feel they may have </w:t>
      </w:r>
      <w:proofErr w:type="gramStart"/>
      <w:r w:rsidRPr="00861F38">
        <w:rPr>
          <w:rFonts w:ascii="Arial" w:eastAsia="Times New Roman" w:hAnsi="Arial" w:cs="Arial"/>
          <w:i/>
          <w:lang w:val="en-CA"/>
        </w:rPr>
        <w:t>come in contact with</w:t>
      </w:r>
      <w:proofErr w:type="gramEnd"/>
      <w:r w:rsidRPr="00861F38">
        <w:rPr>
          <w:rFonts w:ascii="Arial" w:eastAsia="Times New Roman" w:hAnsi="Arial" w:cs="Arial"/>
          <w:i/>
          <w:lang w:val="en-CA"/>
        </w:rPr>
        <w:t xml:space="preserve"> contaminates.</w:t>
      </w:r>
    </w:p>
    <w:p w14:paraId="5EC718A9" w14:textId="77777777" w:rsidR="00911571" w:rsidRDefault="00911571" w:rsidP="00911571">
      <w:pPr>
        <w:spacing w:after="0" w:line="240" w:lineRule="auto"/>
        <w:ind w:left="180"/>
        <w:jc w:val="both"/>
        <w:rPr>
          <w:rFonts w:ascii="Arial" w:eastAsia="Times New Roman" w:hAnsi="Arial" w:cs="Arial"/>
          <w:b/>
          <w:lang w:val="en-CA"/>
        </w:rPr>
      </w:pPr>
    </w:p>
    <w:p w14:paraId="1709F353" w14:textId="77777777" w:rsidR="00911571" w:rsidRPr="00861F38" w:rsidRDefault="00911571" w:rsidP="00911571">
      <w:pPr>
        <w:spacing w:after="0" w:line="240" w:lineRule="auto"/>
        <w:ind w:left="180"/>
        <w:jc w:val="both"/>
        <w:rPr>
          <w:rFonts w:ascii="Arial" w:eastAsia="Times New Roman" w:hAnsi="Arial" w:cs="Arial"/>
          <w:lang w:val="en-CA"/>
        </w:rPr>
      </w:pPr>
      <w:r w:rsidRPr="00861F38">
        <w:rPr>
          <w:rFonts w:ascii="Arial" w:eastAsia="Times New Roman" w:hAnsi="Arial" w:cs="Arial"/>
          <w:b/>
          <w:lang w:val="en-CA"/>
        </w:rPr>
        <w:t xml:space="preserve">RESPONSIBILITIES </w:t>
      </w:r>
    </w:p>
    <w:p w14:paraId="73C86827" w14:textId="77777777" w:rsidR="00911571" w:rsidRPr="00861F38" w:rsidRDefault="00911571" w:rsidP="00911571">
      <w:pPr>
        <w:spacing w:after="0" w:line="240" w:lineRule="auto"/>
        <w:ind w:left="180"/>
        <w:jc w:val="both"/>
        <w:rPr>
          <w:rFonts w:ascii="Arial" w:eastAsia="Times New Roman" w:hAnsi="Arial" w:cs="Arial"/>
          <w:lang w:val="en-CA"/>
        </w:rPr>
      </w:pPr>
      <w:r w:rsidRPr="00861F38">
        <w:rPr>
          <w:rFonts w:ascii="Arial" w:eastAsia="Times New Roman" w:hAnsi="Arial" w:cs="Arial"/>
          <w:b/>
          <w:lang w:val="en-CA"/>
        </w:rPr>
        <w:t xml:space="preserve"> </w:t>
      </w:r>
    </w:p>
    <w:p w14:paraId="6A50986D" w14:textId="77777777" w:rsidR="00911571" w:rsidRPr="00861F38" w:rsidRDefault="00911571" w:rsidP="00911571">
      <w:pPr>
        <w:spacing w:after="0" w:line="240" w:lineRule="auto"/>
        <w:ind w:left="180"/>
        <w:jc w:val="both"/>
        <w:rPr>
          <w:rFonts w:ascii="Arial" w:eastAsia="Times New Roman" w:hAnsi="Arial" w:cs="Arial"/>
          <w:bCs/>
          <w:lang w:val="en-CA"/>
        </w:rPr>
      </w:pPr>
      <w:r w:rsidRPr="00861F38">
        <w:rPr>
          <w:rFonts w:ascii="Arial" w:eastAsia="Times New Roman" w:hAnsi="Arial" w:cs="Arial"/>
          <w:bCs/>
          <w:lang w:val="en-CA"/>
        </w:rPr>
        <w:t xml:space="preserve">All Firefighters shall: </w:t>
      </w:r>
    </w:p>
    <w:p w14:paraId="30F47BF8" w14:textId="77777777" w:rsidR="00911571" w:rsidRPr="00861F38" w:rsidRDefault="00911571" w:rsidP="00911571">
      <w:pPr>
        <w:numPr>
          <w:ilvl w:val="0"/>
          <w:numId w:val="9"/>
        </w:numPr>
        <w:spacing w:after="0" w:line="240" w:lineRule="auto"/>
        <w:jc w:val="both"/>
        <w:rPr>
          <w:rFonts w:ascii="Arial" w:eastAsia="Times New Roman" w:hAnsi="Arial" w:cs="Arial"/>
          <w:lang w:val="en-CA"/>
        </w:rPr>
      </w:pPr>
      <w:r w:rsidRPr="00861F38">
        <w:rPr>
          <w:rFonts w:ascii="Arial" w:eastAsia="Times New Roman" w:hAnsi="Arial" w:cs="Arial"/>
          <w:lang w:val="en-CA"/>
        </w:rPr>
        <w:t xml:space="preserve">Properly mitigate, contain, package and decontaminate their PPE and SCBA prior to mounting any fire apparatus </w:t>
      </w:r>
    </w:p>
    <w:p w14:paraId="2E44A1ED" w14:textId="77777777" w:rsidR="00911571" w:rsidRPr="00861F38" w:rsidRDefault="00911571" w:rsidP="00911571">
      <w:pPr>
        <w:numPr>
          <w:ilvl w:val="0"/>
          <w:numId w:val="9"/>
        </w:numPr>
        <w:spacing w:after="0" w:line="240" w:lineRule="auto"/>
        <w:jc w:val="both"/>
        <w:rPr>
          <w:rFonts w:ascii="Arial" w:eastAsia="Times New Roman" w:hAnsi="Arial" w:cs="Arial"/>
          <w:lang w:val="en-CA"/>
        </w:rPr>
      </w:pPr>
      <w:r w:rsidRPr="00861F38">
        <w:rPr>
          <w:rFonts w:ascii="Arial" w:eastAsia="Times New Roman" w:hAnsi="Arial" w:cs="Arial"/>
          <w:lang w:val="en-CA"/>
        </w:rPr>
        <w:t xml:space="preserve">Notify their </w:t>
      </w:r>
      <w:r>
        <w:rPr>
          <w:rFonts w:ascii="Arial" w:eastAsia="Times New Roman" w:hAnsi="Arial" w:cs="Arial"/>
          <w:lang w:val="en-CA"/>
        </w:rPr>
        <w:t>Supervisor/</w:t>
      </w:r>
      <w:r w:rsidRPr="00861F38">
        <w:rPr>
          <w:rFonts w:ascii="Arial" w:eastAsia="Times New Roman" w:hAnsi="Arial" w:cs="Arial"/>
          <w:lang w:val="en-CA"/>
        </w:rPr>
        <w:t xml:space="preserve">Officer when their PPE requires cleaning and/or decontaminating </w:t>
      </w:r>
    </w:p>
    <w:p w14:paraId="1A04C9DB" w14:textId="77777777" w:rsidR="00911571" w:rsidRPr="00861F38" w:rsidRDefault="00911571" w:rsidP="00911571">
      <w:pPr>
        <w:numPr>
          <w:ilvl w:val="0"/>
          <w:numId w:val="9"/>
        </w:numPr>
        <w:spacing w:after="0" w:line="240" w:lineRule="auto"/>
        <w:jc w:val="both"/>
        <w:rPr>
          <w:rFonts w:ascii="Arial" w:eastAsia="Times New Roman" w:hAnsi="Arial" w:cs="Arial"/>
          <w:lang w:val="en-CA"/>
        </w:rPr>
      </w:pPr>
      <w:r w:rsidRPr="00861F38">
        <w:rPr>
          <w:rFonts w:ascii="Arial" w:eastAsia="Times New Roman" w:hAnsi="Arial" w:cs="Arial"/>
          <w:lang w:val="en-CA"/>
        </w:rPr>
        <w:t>Assist with the cleaning of contaminated PPE and SCBA</w:t>
      </w:r>
    </w:p>
    <w:p w14:paraId="44C09858" w14:textId="77777777" w:rsidR="00911571" w:rsidRPr="00861F38" w:rsidRDefault="00911571" w:rsidP="00911571">
      <w:pPr>
        <w:spacing w:after="0" w:line="240" w:lineRule="auto"/>
        <w:ind w:left="180"/>
        <w:jc w:val="both"/>
        <w:rPr>
          <w:rFonts w:ascii="Arial" w:eastAsia="Times New Roman" w:hAnsi="Arial" w:cs="Arial"/>
          <w:bCs/>
          <w:lang w:val="en-CA"/>
        </w:rPr>
      </w:pPr>
    </w:p>
    <w:p w14:paraId="2BA1543E" w14:textId="77777777" w:rsidR="00911571" w:rsidRDefault="00911571" w:rsidP="00911571">
      <w:pPr>
        <w:spacing w:after="0" w:line="240" w:lineRule="auto"/>
        <w:ind w:left="180"/>
        <w:jc w:val="both"/>
        <w:rPr>
          <w:rFonts w:ascii="Arial" w:eastAsia="Times New Roman" w:hAnsi="Arial" w:cs="Arial"/>
          <w:bCs/>
          <w:lang w:val="en-CA"/>
        </w:rPr>
      </w:pPr>
    </w:p>
    <w:p w14:paraId="6729940E" w14:textId="77777777" w:rsidR="00911571" w:rsidRPr="00861F38" w:rsidRDefault="00911571" w:rsidP="00911571">
      <w:pPr>
        <w:spacing w:after="0" w:line="240" w:lineRule="auto"/>
        <w:ind w:left="180"/>
        <w:jc w:val="both"/>
        <w:rPr>
          <w:rFonts w:ascii="Arial" w:eastAsia="Times New Roman" w:hAnsi="Arial" w:cs="Arial"/>
          <w:bCs/>
          <w:lang w:val="en-CA"/>
        </w:rPr>
      </w:pPr>
      <w:r>
        <w:rPr>
          <w:rFonts w:ascii="Arial" w:eastAsia="Times New Roman" w:hAnsi="Arial" w:cs="Arial"/>
          <w:bCs/>
          <w:lang w:val="en-CA"/>
        </w:rPr>
        <w:lastRenderedPageBreak/>
        <w:t>Supervisors/</w:t>
      </w:r>
      <w:r w:rsidRPr="00861F38">
        <w:rPr>
          <w:rFonts w:ascii="Arial" w:eastAsia="Times New Roman" w:hAnsi="Arial" w:cs="Arial"/>
          <w:bCs/>
          <w:lang w:val="en-CA"/>
        </w:rPr>
        <w:t xml:space="preserve">Officers shall: </w:t>
      </w:r>
    </w:p>
    <w:p w14:paraId="4121CC81" w14:textId="77777777" w:rsidR="00911571" w:rsidRPr="00861F38" w:rsidRDefault="00911571" w:rsidP="00911571">
      <w:pPr>
        <w:numPr>
          <w:ilvl w:val="0"/>
          <w:numId w:val="10"/>
        </w:numPr>
        <w:spacing w:after="0" w:line="240" w:lineRule="auto"/>
        <w:jc w:val="both"/>
        <w:rPr>
          <w:rFonts w:ascii="Arial" w:eastAsia="Times New Roman" w:hAnsi="Arial" w:cs="Arial"/>
          <w:lang w:val="en-CA"/>
        </w:rPr>
      </w:pPr>
      <w:r w:rsidRPr="00861F38">
        <w:rPr>
          <w:rFonts w:ascii="Arial" w:eastAsia="Times New Roman" w:hAnsi="Arial" w:cs="Arial"/>
          <w:lang w:val="en-CA"/>
        </w:rPr>
        <w:t xml:space="preserve">Ensure that firefighters assigned to their apparatus undergo mitigation, containment, and decontamination prior to mounting the apparatus. </w:t>
      </w:r>
    </w:p>
    <w:p w14:paraId="48AF4E86" w14:textId="77777777" w:rsidR="00911571" w:rsidRPr="00861F38" w:rsidRDefault="00911571" w:rsidP="00911571">
      <w:pPr>
        <w:numPr>
          <w:ilvl w:val="0"/>
          <w:numId w:val="10"/>
        </w:numPr>
        <w:spacing w:after="0" w:line="240" w:lineRule="auto"/>
        <w:jc w:val="both"/>
        <w:rPr>
          <w:rFonts w:ascii="Arial" w:eastAsia="Times New Roman" w:hAnsi="Arial" w:cs="Arial"/>
          <w:lang w:val="en-CA"/>
        </w:rPr>
      </w:pPr>
      <w:r w:rsidRPr="00861F38">
        <w:rPr>
          <w:rFonts w:ascii="Arial" w:eastAsia="Times New Roman" w:hAnsi="Arial" w:cs="Arial"/>
          <w:lang w:val="en-CA"/>
        </w:rPr>
        <w:t xml:space="preserve">Notify Command if their apparatus and crew will be delayed returning to service due to soiled or contaminated PPE. </w:t>
      </w:r>
    </w:p>
    <w:p w14:paraId="08644678" w14:textId="77777777" w:rsidR="00911571" w:rsidRPr="00861F38" w:rsidRDefault="00911571" w:rsidP="00911571">
      <w:pPr>
        <w:numPr>
          <w:ilvl w:val="0"/>
          <w:numId w:val="10"/>
        </w:numPr>
        <w:spacing w:after="0" w:line="240" w:lineRule="auto"/>
        <w:jc w:val="both"/>
        <w:rPr>
          <w:rFonts w:ascii="Arial" w:eastAsia="Times New Roman" w:hAnsi="Arial" w:cs="Arial"/>
          <w:lang w:val="en-CA"/>
        </w:rPr>
      </w:pPr>
      <w:r w:rsidRPr="00861F38">
        <w:rPr>
          <w:rFonts w:ascii="Arial" w:eastAsia="Times New Roman" w:hAnsi="Arial" w:cs="Arial"/>
          <w:lang w:val="en-CA"/>
        </w:rPr>
        <w:t xml:space="preserve">Document members exposures properly and promptly. </w:t>
      </w:r>
    </w:p>
    <w:p w14:paraId="09F030A1" w14:textId="77777777" w:rsidR="00911571" w:rsidRPr="00861F38" w:rsidRDefault="00911571" w:rsidP="00911571">
      <w:pPr>
        <w:numPr>
          <w:ilvl w:val="0"/>
          <w:numId w:val="10"/>
        </w:numPr>
        <w:spacing w:after="0" w:line="240" w:lineRule="auto"/>
        <w:jc w:val="both"/>
        <w:rPr>
          <w:rFonts w:ascii="Arial" w:eastAsia="Times New Roman" w:hAnsi="Arial" w:cs="Arial"/>
          <w:lang w:val="en-CA"/>
        </w:rPr>
      </w:pPr>
      <w:r w:rsidRPr="00861F38">
        <w:rPr>
          <w:rFonts w:ascii="Arial" w:eastAsia="Times New Roman" w:hAnsi="Arial" w:cs="Arial"/>
          <w:lang w:val="en-CA"/>
        </w:rPr>
        <w:t xml:space="preserve">Ensure all </w:t>
      </w:r>
      <w:r>
        <w:rPr>
          <w:rFonts w:ascii="Arial" w:eastAsia="Times New Roman" w:hAnsi="Arial" w:cs="Arial"/>
          <w:lang w:val="en-CA"/>
        </w:rPr>
        <w:t>member</w:t>
      </w:r>
      <w:r w:rsidRPr="00861F38">
        <w:rPr>
          <w:rFonts w:ascii="Arial" w:eastAsia="Times New Roman" w:hAnsi="Arial" w:cs="Arial"/>
          <w:lang w:val="en-CA"/>
        </w:rPr>
        <w:t xml:space="preserve">'s PPE, SCBA, </w:t>
      </w:r>
      <w:r>
        <w:rPr>
          <w:rFonts w:ascii="Arial" w:eastAsia="Times New Roman" w:hAnsi="Arial" w:cs="Arial"/>
          <w:lang w:val="en-CA"/>
        </w:rPr>
        <w:t>clothing</w:t>
      </w:r>
      <w:r w:rsidRPr="00861F38">
        <w:rPr>
          <w:rFonts w:ascii="Arial" w:eastAsia="Times New Roman" w:hAnsi="Arial" w:cs="Arial"/>
          <w:lang w:val="en-CA"/>
        </w:rPr>
        <w:t xml:space="preserve"> and firefighting equipment is cleaned, replaced, or decontaminated prior to returning to service. </w:t>
      </w:r>
    </w:p>
    <w:p w14:paraId="5E864B75" w14:textId="77777777" w:rsidR="00911571" w:rsidRPr="00861F38" w:rsidRDefault="00911571" w:rsidP="00911571">
      <w:pPr>
        <w:numPr>
          <w:ilvl w:val="0"/>
          <w:numId w:val="10"/>
        </w:numPr>
        <w:spacing w:after="0" w:line="240" w:lineRule="auto"/>
        <w:jc w:val="both"/>
        <w:rPr>
          <w:rFonts w:ascii="Arial" w:eastAsia="Times New Roman" w:hAnsi="Arial" w:cs="Arial"/>
          <w:lang w:val="en-CA"/>
        </w:rPr>
      </w:pPr>
      <w:r w:rsidRPr="00861F38">
        <w:rPr>
          <w:rFonts w:ascii="Arial" w:eastAsia="Times New Roman" w:hAnsi="Arial" w:cs="Arial"/>
          <w:lang w:val="en-CA"/>
        </w:rPr>
        <w:t xml:space="preserve">Ensure that spare PPE is returned to storage in a timely fashion. </w:t>
      </w:r>
    </w:p>
    <w:p w14:paraId="61099F78" w14:textId="77777777" w:rsidR="00911571" w:rsidRPr="00861F38" w:rsidRDefault="00911571" w:rsidP="00911571">
      <w:pPr>
        <w:spacing w:after="0" w:line="240" w:lineRule="auto"/>
        <w:ind w:left="720" w:hanging="360"/>
        <w:jc w:val="both"/>
        <w:rPr>
          <w:rFonts w:ascii="Arial" w:eastAsia="Times New Roman" w:hAnsi="Arial" w:cs="Arial"/>
          <w:lang w:val="en-CA"/>
        </w:rPr>
      </w:pPr>
      <w:r w:rsidRPr="00861F38">
        <w:rPr>
          <w:rFonts w:ascii="Arial" w:eastAsia="Times New Roman" w:hAnsi="Arial" w:cs="Arial"/>
          <w:lang w:val="en-CA"/>
        </w:rPr>
        <w:t xml:space="preserve"> </w:t>
      </w:r>
    </w:p>
    <w:p w14:paraId="4937A1E0" w14:textId="77777777" w:rsidR="00911571" w:rsidRPr="00861F38" w:rsidRDefault="00911571" w:rsidP="00911571">
      <w:pPr>
        <w:spacing w:after="0" w:line="240" w:lineRule="auto"/>
        <w:ind w:left="720" w:hanging="360"/>
        <w:jc w:val="both"/>
        <w:rPr>
          <w:rFonts w:ascii="Arial" w:eastAsia="Times New Roman" w:hAnsi="Arial" w:cs="Arial"/>
          <w:bCs/>
          <w:lang w:val="en-CA"/>
        </w:rPr>
      </w:pPr>
      <w:r w:rsidRPr="00861F38">
        <w:rPr>
          <w:rFonts w:ascii="Arial" w:eastAsia="Times New Roman" w:hAnsi="Arial" w:cs="Arial"/>
          <w:bCs/>
          <w:lang w:val="en-CA"/>
        </w:rPr>
        <w:t xml:space="preserve">Fire Chief’s Office shall: </w:t>
      </w:r>
    </w:p>
    <w:p w14:paraId="7649DBB3" w14:textId="77777777" w:rsidR="00911571" w:rsidRPr="00861F38" w:rsidRDefault="00911571" w:rsidP="00911571">
      <w:pPr>
        <w:numPr>
          <w:ilvl w:val="0"/>
          <w:numId w:val="11"/>
        </w:numPr>
        <w:spacing w:after="0" w:line="240" w:lineRule="auto"/>
        <w:jc w:val="both"/>
        <w:rPr>
          <w:rFonts w:ascii="Arial" w:eastAsia="Times New Roman" w:hAnsi="Arial" w:cs="Arial"/>
          <w:lang w:val="en-CA"/>
        </w:rPr>
      </w:pPr>
      <w:r w:rsidRPr="00861F38">
        <w:rPr>
          <w:rFonts w:ascii="Arial" w:eastAsia="Times New Roman" w:hAnsi="Arial" w:cs="Arial"/>
          <w:lang w:val="en-CA"/>
        </w:rPr>
        <w:t xml:space="preserve">Ensure crews are properly mitigated, contained and decontaminated prior to return to service </w:t>
      </w:r>
    </w:p>
    <w:p w14:paraId="0A7E4D41" w14:textId="77777777" w:rsidR="00911571" w:rsidRPr="00861F38" w:rsidRDefault="00911571" w:rsidP="00911571">
      <w:pPr>
        <w:numPr>
          <w:ilvl w:val="0"/>
          <w:numId w:val="11"/>
        </w:numPr>
        <w:spacing w:after="0" w:line="240" w:lineRule="auto"/>
        <w:jc w:val="both"/>
        <w:rPr>
          <w:rFonts w:ascii="Arial" w:eastAsia="Times New Roman" w:hAnsi="Arial" w:cs="Arial"/>
          <w:lang w:val="en-CA"/>
        </w:rPr>
      </w:pPr>
      <w:proofErr w:type="gramStart"/>
      <w:r w:rsidRPr="00861F38">
        <w:rPr>
          <w:rFonts w:ascii="Arial" w:eastAsia="Times New Roman" w:hAnsi="Arial" w:cs="Arial"/>
          <w:lang w:val="en-CA"/>
        </w:rPr>
        <w:t>Make arrangements</w:t>
      </w:r>
      <w:proofErr w:type="gramEnd"/>
      <w:r w:rsidRPr="00861F38">
        <w:rPr>
          <w:rFonts w:ascii="Arial" w:eastAsia="Times New Roman" w:hAnsi="Arial" w:cs="Arial"/>
          <w:lang w:val="en-CA"/>
        </w:rPr>
        <w:t xml:space="preserve"> for replacement PPE if required</w:t>
      </w:r>
    </w:p>
    <w:p w14:paraId="2A666765" w14:textId="77777777" w:rsidR="00911571" w:rsidRPr="00861F38" w:rsidRDefault="00911571" w:rsidP="00911571">
      <w:pPr>
        <w:numPr>
          <w:ilvl w:val="0"/>
          <w:numId w:val="11"/>
        </w:numPr>
        <w:spacing w:after="0" w:line="240" w:lineRule="auto"/>
        <w:jc w:val="both"/>
        <w:rPr>
          <w:rFonts w:ascii="Arial" w:eastAsia="Times New Roman" w:hAnsi="Arial" w:cs="Arial"/>
          <w:lang w:val="en-CA"/>
        </w:rPr>
      </w:pPr>
      <w:r w:rsidRPr="00861F38">
        <w:rPr>
          <w:rFonts w:ascii="Arial" w:eastAsia="Times New Roman" w:hAnsi="Arial" w:cs="Arial"/>
          <w:lang w:val="en-CA"/>
        </w:rPr>
        <w:t xml:space="preserve">Ensure exposed personnel, PPE, </w:t>
      </w:r>
      <w:r>
        <w:rPr>
          <w:rFonts w:ascii="Arial" w:eastAsia="Times New Roman" w:hAnsi="Arial" w:cs="Arial"/>
          <w:lang w:val="en-CA"/>
        </w:rPr>
        <w:t>clothing</w:t>
      </w:r>
      <w:r w:rsidRPr="00861F38">
        <w:rPr>
          <w:rFonts w:ascii="Arial" w:eastAsia="Times New Roman" w:hAnsi="Arial" w:cs="Arial"/>
          <w:lang w:val="en-CA"/>
        </w:rPr>
        <w:t xml:space="preserve">, equipment and reports are dealt with promptly and properly </w:t>
      </w:r>
    </w:p>
    <w:p w14:paraId="35994AAF" w14:textId="77777777" w:rsidR="00911571" w:rsidRPr="00861F38" w:rsidRDefault="00911571" w:rsidP="00911571">
      <w:pPr>
        <w:numPr>
          <w:ilvl w:val="0"/>
          <w:numId w:val="11"/>
        </w:numPr>
        <w:spacing w:after="0" w:line="240" w:lineRule="auto"/>
        <w:jc w:val="both"/>
        <w:rPr>
          <w:rFonts w:ascii="Arial" w:eastAsia="Times New Roman" w:hAnsi="Arial" w:cs="Arial"/>
          <w:lang w:val="en-CA"/>
        </w:rPr>
      </w:pPr>
      <w:r w:rsidRPr="00861F38">
        <w:rPr>
          <w:rFonts w:ascii="Arial" w:eastAsia="Times New Roman" w:hAnsi="Arial" w:cs="Arial"/>
          <w:lang w:val="en-CA"/>
        </w:rPr>
        <w:t xml:space="preserve">Ensure any investigation regarding exposure is completed through the </w:t>
      </w:r>
      <w:r>
        <w:rPr>
          <w:rFonts w:ascii="Arial" w:eastAsia="Times New Roman" w:hAnsi="Arial" w:cs="Arial"/>
          <w:lang w:val="en-CA"/>
        </w:rPr>
        <w:t>J</w:t>
      </w:r>
      <w:r w:rsidRPr="00861F38">
        <w:rPr>
          <w:rFonts w:ascii="Arial" w:eastAsia="Times New Roman" w:hAnsi="Arial" w:cs="Arial"/>
          <w:lang w:val="en-CA"/>
        </w:rPr>
        <w:t>OHS Committee</w:t>
      </w:r>
      <w:r w:rsidRPr="00861F38">
        <w:rPr>
          <w:rFonts w:ascii="Arial" w:eastAsia="Times New Roman" w:hAnsi="Arial" w:cs="Arial"/>
          <w:b/>
          <w:lang w:val="en-CA"/>
        </w:rPr>
        <w:t xml:space="preserve"> </w:t>
      </w:r>
    </w:p>
    <w:p w14:paraId="54D2EFDE" w14:textId="77777777" w:rsidR="00911571" w:rsidRPr="00861F38" w:rsidRDefault="00911571" w:rsidP="00911571">
      <w:pPr>
        <w:spacing w:after="0" w:line="240" w:lineRule="auto"/>
        <w:ind w:left="180"/>
        <w:jc w:val="both"/>
        <w:rPr>
          <w:rFonts w:ascii="Times New Roman" w:eastAsia="Times New Roman" w:hAnsi="Times New Roman" w:cs="Times New Roman"/>
          <w:sz w:val="24"/>
          <w:szCs w:val="24"/>
          <w:lang w:val="en-CA"/>
        </w:rPr>
      </w:pPr>
      <w:r w:rsidRPr="00861F38">
        <w:rPr>
          <w:rFonts w:ascii="Times New Roman" w:eastAsia="Times New Roman" w:hAnsi="Times New Roman" w:cs="Times New Roman"/>
          <w:sz w:val="24"/>
          <w:szCs w:val="24"/>
          <w:lang w:val="en-CA"/>
        </w:rPr>
        <w:t xml:space="preserve"> </w:t>
      </w:r>
    </w:p>
    <w:p w14:paraId="3B48FEC0" w14:textId="77777777" w:rsidR="00911571" w:rsidRPr="00F1621D" w:rsidRDefault="00911571" w:rsidP="00911571">
      <w:pPr>
        <w:spacing w:after="0" w:line="240" w:lineRule="auto"/>
        <w:jc w:val="both"/>
        <w:rPr>
          <w:rFonts w:ascii="Arial" w:eastAsia="Times New Roman" w:hAnsi="Arial" w:cs="Arial"/>
        </w:rPr>
      </w:pPr>
    </w:p>
    <w:p w14:paraId="7A61E330" w14:textId="77777777" w:rsidR="00911571" w:rsidRPr="00F1621D" w:rsidRDefault="00911571" w:rsidP="00911571">
      <w:pPr>
        <w:spacing w:after="0" w:line="240" w:lineRule="auto"/>
        <w:ind w:left="180"/>
        <w:jc w:val="both"/>
        <w:rPr>
          <w:rFonts w:ascii="Arial" w:eastAsia="Times New Roman" w:hAnsi="Arial" w:cs="Arial"/>
        </w:rPr>
      </w:pPr>
    </w:p>
    <w:p w14:paraId="1855A7AB" w14:textId="77777777" w:rsidR="00911571" w:rsidRPr="00F1621D" w:rsidRDefault="00911571" w:rsidP="00911571">
      <w:pPr>
        <w:spacing w:after="0" w:line="240" w:lineRule="auto"/>
        <w:jc w:val="both"/>
        <w:rPr>
          <w:rFonts w:ascii="Arial" w:eastAsia="Times New Roman" w:hAnsi="Arial" w:cs="Arial"/>
        </w:rPr>
      </w:pPr>
    </w:p>
    <w:p w14:paraId="290E0F15" w14:textId="77777777" w:rsidR="00911571" w:rsidRPr="00F1621D" w:rsidRDefault="00911571" w:rsidP="00911571">
      <w:pPr>
        <w:spacing w:after="0" w:line="240" w:lineRule="auto"/>
        <w:jc w:val="both"/>
        <w:rPr>
          <w:rFonts w:ascii="Arial" w:eastAsia="Times New Roman" w:hAnsi="Arial" w:cs="Arial"/>
        </w:rPr>
      </w:pPr>
    </w:p>
    <w:p w14:paraId="1B6568CE" w14:textId="77777777" w:rsidR="00911571" w:rsidRPr="00893223" w:rsidRDefault="00911571" w:rsidP="00911571">
      <w:pPr>
        <w:tabs>
          <w:tab w:val="left" w:pos="915"/>
        </w:tabs>
        <w:spacing w:after="0" w:line="240" w:lineRule="auto"/>
        <w:jc w:val="both"/>
        <w:rPr>
          <w:rFonts w:ascii="Times New Roman" w:eastAsia="Times New Roman" w:hAnsi="Times New Roman" w:cs="Times New Roman"/>
          <w:sz w:val="24"/>
          <w:szCs w:val="24"/>
        </w:rPr>
      </w:pPr>
      <w:r w:rsidRPr="006D56B9">
        <w:rPr>
          <w:rFonts w:ascii="Times New Roman" w:eastAsia="Times New Roman" w:hAnsi="Times New Roman" w:cs="Times New Roman"/>
          <w:sz w:val="24"/>
          <w:szCs w:val="24"/>
        </w:rPr>
        <w:tab/>
      </w:r>
    </w:p>
    <w:p w14:paraId="1C7267F3" w14:textId="77777777" w:rsidR="00911571" w:rsidRPr="0026242F" w:rsidRDefault="00911571" w:rsidP="00911571">
      <w:pPr>
        <w:tabs>
          <w:tab w:val="left" w:pos="915"/>
        </w:tabs>
        <w:spacing w:after="0" w:line="360" w:lineRule="auto"/>
        <w:ind w:left="187"/>
        <w:rPr>
          <w:rFonts w:ascii="Arial" w:eastAsia="Times New Roman" w:hAnsi="Arial" w:cs="Arial"/>
        </w:rPr>
      </w:pPr>
      <w:r>
        <w:rPr>
          <w:rFonts w:ascii="Arial" w:hAnsi="Arial" w:cs="Arial"/>
          <w:b/>
          <w:u w:val="single"/>
        </w:rPr>
        <w:t>References</w:t>
      </w:r>
      <w:r w:rsidRPr="00D13BD5">
        <w:rPr>
          <w:rFonts w:ascii="Arial" w:hAnsi="Arial" w:cs="Arial"/>
          <w:b/>
          <w:u w:val="single"/>
        </w:rPr>
        <w:t>:</w:t>
      </w:r>
      <w:r w:rsidRPr="0026242F">
        <w:rPr>
          <w:rFonts w:ascii="Arial" w:eastAsia="Times New Roman" w:hAnsi="Arial" w:cs="Arial"/>
        </w:rPr>
        <w:tab/>
      </w:r>
    </w:p>
    <w:p w14:paraId="6C0AA932" w14:textId="77777777" w:rsidR="00911571" w:rsidRPr="00D256FC" w:rsidRDefault="00911571" w:rsidP="00911571">
      <w:pPr>
        <w:spacing w:after="0" w:line="240" w:lineRule="auto"/>
        <w:ind w:left="187"/>
        <w:jc w:val="both"/>
        <w:rPr>
          <w:rFonts w:ascii="Aptos" w:eastAsia="Aptos" w:hAnsi="Aptos" w:cs="Arial"/>
          <w:kern w:val="2"/>
          <w:lang w:val="en-CA"/>
          <w14:ligatures w14:val="standardContextual"/>
        </w:rPr>
      </w:pPr>
      <w:r w:rsidRPr="00D256FC">
        <w:rPr>
          <w:rFonts w:ascii="Aptos" w:eastAsia="Aptos" w:hAnsi="Aptos" w:cs="Arial"/>
          <w:kern w:val="2"/>
          <w:lang w:val="en-CA"/>
          <w14:ligatures w14:val="standardContextual"/>
        </w:rPr>
        <w:t xml:space="preserve">WorkSafe OH&amp;S Reg </w:t>
      </w:r>
      <w:hyperlink r:id="rId11" w:anchor="SectionNumber:5.2" w:history="1">
        <w:r w:rsidRPr="003C4829">
          <w:rPr>
            <w:rStyle w:val="Hyperlink"/>
            <w:rFonts w:ascii="Aptos" w:eastAsia="Aptos" w:hAnsi="Aptos" w:cs="Arial"/>
            <w:kern w:val="2"/>
            <w:lang w:val="en-CA"/>
            <w14:ligatures w14:val="standardContextual"/>
          </w:rPr>
          <w:t>5.2</w:t>
        </w:r>
      </w:hyperlink>
      <w:r w:rsidRPr="00D256FC">
        <w:rPr>
          <w:rFonts w:ascii="Aptos" w:eastAsia="Aptos" w:hAnsi="Aptos" w:cs="Arial"/>
          <w:kern w:val="2"/>
          <w:lang w:val="en-CA"/>
          <w14:ligatures w14:val="standardContextual"/>
        </w:rPr>
        <w:t xml:space="preserve"> &amp; </w:t>
      </w:r>
      <w:hyperlink r:id="rId12" w:anchor="SectionNumber:5.82" w:history="1">
        <w:r w:rsidRPr="005508A9">
          <w:rPr>
            <w:rStyle w:val="Hyperlink"/>
            <w:rFonts w:ascii="Aptos" w:eastAsia="Aptos" w:hAnsi="Aptos" w:cs="Arial"/>
            <w:kern w:val="2"/>
            <w:lang w:val="en-CA"/>
            <w14:ligatures w14:val="standardContextual"/>
          </w:rPr>
          <w:t>5.82</w:t>
        </w:r>
      </w:hyperlink>
      <w:r w:rsidRPr="00D256FC">
        <w:rPr>
          <w:rFonts w:ascii="Aptos" w:eastAsia="Aptos" w:hAnsi="Aptos" w:cs="Arial"/>
          <w:kern w:val="2"/>
          <w:lang w:val="en-CA"/>
          <w14:ligatures w14:val="standardContextual"/>
        </w:rPr>
        <w:t xml:space="preserve">, </w:t>
      </w:r>
      <w:hyperlink r:id="rId13" w:anchor="SectionNumber:31.4" w:history="1">
        <w:r w:rsidRPr="002B5F8B">
          <w:rPr>
            <w:rStyle w:val="Hyperlink"/>
            <w:rFonts w:ascii="Aptos" w:eastAsia="Aptos" w:hAnsi="Aptos" w:cs="Arial"/>
            <w:kern w:val="2"/>
            <w:lang w:val="en-CA"/>
            <w14:ligatures w14:val="standardContextual"/>
          </w:rPr>
          <w:t>31.4</w:t>
        </w:r>
      </w:hyperlink>
      <w:r w:rsidRPr="00D256FC">
        <w:rPr>
          <w:rFonts w:ascii="Aptos" w:eastAsia="Aptos" w:hAnsi="Aptos" w:cs="Arial"/>
          <w:kern w:val="2"/>
          <w:lang w:val="en-CA"/>
          <w14:ligatures w14:val="standardContextual"/>
        </w:rPr>
        <w:t xml:space="preserve"> NFPA 232, 1001, 1500, 1851, 1585</w:t>
      </w:r>
    </w:p>
    <w:p w14:paraId="7009CDC9" w14:textId="77777777" w:rsidR="00911571" w:rsidRPr="00D256FC" w:rsidRDefault="00911571" w:rsidP="00911571">
      <w:pPr>
        <w:spacing w:after="0" w:line="240" w:lineRule="auto"/>
        <w:ind w:left="187"/>
        <w:jc w:val="both"/>
        <w:rPr>
          <w:rFonts w:ascii="Aptos" w:eastAsia="Aptos" w:hAnsi="Aptos" w:cs="Arial"/>
          <w:kern w:val="2"/>
          <w:lang w:val="en-CA"/>
          <w14:ligatures w14:val="standardContextual"/>
        </w:rPr>
      </w:pPr>
    </w:p>
    <w:p w14:paraId="43288424" w14:textId="77777777" w:rsidR="00911571" w:rsidRPr="00D256FC" w:rsidRDefault="00911571" w:rsidP="00911571">
      <w:pPr>
        <w:spacing w:after="0" w:line="240" w:lineRule="auto"/>
        <w:ind w:left="187"/>
        <w:jc w:val="both"/>
        <w:rPr>
          <w:rFonts w:ascii="Aptos" w:eastAsia="Aptos" w:hAnsi="Aptos" w:cs="Arial"/>
          <w:kern w:val="2"/>
          <w:lang w:val="en-CA"/>
          <w14:ligatures w14:val="standardContextual"/>
        </w:rPr>
      </w:pPr>
      <w:r w:rsidRPr="00D256FC">
        <w:rPr>
          <w:rFonts w:ascii="Aptos" w:eastAsia="Aptos" w:hAnsi="Aptos" w:cs="Arial"/>
          <w:kern w:val="2"/>
          <w:lang w:val="en-CA"/>
          <w14:ligatures w14:val="standardContextual"/>
        </w:rPr>
        <w:t xml:space="preserve">NFPA </w:t>
      </w:r>
      <w:proofErr w:type="gramStart"/>
      <w:r w:rsidRPr="00D256FC">
        <w:rPr>
          <w:rFonts w:ascii="Aptos" w:eastAsia="Aptos" w:hAnsi="Aptos" w:cs="Arial"/>
          <w:kern w:val="2"/>
          <w:lang w:val="en-CA"/>
          <w14:ligatures w14:val="standardContextual"/>
        </w:rPr>
        <w:t>1550 ,</w:t>
      </w:r>
      <w:proofErr w:type="gramEnd"/>
      <w:r w:rsidRPr="00D256FC">
        <w:rPr>
          <w:rFonts w:ascii="Aptos" w:eastAsia="Aptos" w:hAnsi="Aptos" w:cs="Arial"/>
          <w:kern w:val="2"/>
          <w:lang w:val="en-CA"/>
          <w14:ligatures w14:val="standardContextual"/>
        </w:rPr>
        <w:t> Standard for Emergency Responder Health and Safety,</w:t>
      </w:r>
      <w:r>
        <w:rPr>
          <w:rFonts w:ascii="Aptos" w:eastAsia="Aptos" w:hAnsi="Aptos" w:cs="Arial"/>
          <w:kern w:val="2"/>
          <w:lang w:val="en-CA"/>
          <w14:ligatures w14:val="standardContextual"/>
        </w:rPr>
        <w:t xml:space="preserve"> </w:t>
      </w:r>
      <w:r w:rsidRPr="00D256FC">
        <w:rPr>
          <w:rFonts w:ascii="Aptos" w:eastAsia="Aptos" w:hAnsi="Aptos" w:cs="Arial"/>
          <w:kern w:val="2"/>
          <w:lang w:val="en-CA"/>
          <w14:ligatures w14:val="standardContextual"/>
        </w:rPr>
        <w:t>2024 edition</w:t>
      </w:r>
    </w:p>
    <w:p w14:paraId="0462371E" w14:textId="77777777" w:rsidR="00911571" w:rsidRPr="00D256FC" w:rsidRDefault="00911571" w:rsidP="00911571">
      <w:pPr>
        <w:spacing w:after="0" w:line="240" w:lineRule="auto"/>
        <w:ind w:left="187"/>
        <w:jc w:val="both"/>
        <w:rPr>
          <w:rFonts w:ascii="Aptos" w:eastAsia="Aptos" w:hAnsi="Aptos" w:cs="Arial"/>
          <w:kern w:val="2"/>
          <w:lang w:val="en-CA"/>
          <w14:ligatures w14:val="standardContextual"/>
        </w:rPr>
      </w:pPr>
      <w:r w:rsidRPr="00D256FC">
        <w:rPr>
          <w:rFonts w:ascii="Aptos" w:eastAsia="Aptos" w:hAnsi="Aptos" w:cs="Arial"/>
          <w:kern w:val="2"/>
          <w:lang w:val="en-CA"/>
          <w14:ligatures w14:val="standardContextual"/>
        </w:rPr>
        <w:t>NFPA </w:t>
      </w:r>
      <w:proofErr w:type="gramStart"/>
      <w:r w:rsidRPr="00D256FC">
        <w:rPr>
          <w:rFonts w:ascii="Aptos" w:eastAsia="Aptos" w:hAnsi="Aptos" w:cs="Arial"/>
          <w:kern w:val="2"/>
          <w:lang w:val="en-CA"/>
          <w14:ligatures w14:val="standardContextual"/>
        </w:rPr>
        <w:t>1970,  Standard</w:t>
      </w:r>
      <w:proofErr w:type="gramEnd"/>
      <w:r w:rsidRPr="00D256FC">
        <w:rPr>
          <w:rFonts w:ascii="Aptos" w:eastAsia="Aptos" w:hAnsi="Aptos" w:cs="Arial"/>
          <w:kern w:val="2"/>
          <w:lang w:val="en-CA"/>
          <w14:ligatures w14:val="standardContextual"/>
        </w:rPr>
        <w:t xml:space="preserve"> on Protective Ensembles for Structural and Proximity Firefighting, Work Apparel and Open-Circuit Self-Contained Breathing Apparatus (SCBA) for Emergency Services, and Personal Alert Safety Systems (PASS),  2024 edition</w:t>
      </w:r>
    </w:p>
    <w:p w14:paraId="46E92BCD" w14:textId="331E5092" w:rsidR="000E36F7" w:rsidRDefault="00911571" w:rsidP="00911571">
      <w:pPr>
        <w:spacing w:after="0" w:line="240" w:lineRule="auto"/>
        <w:ind w:left="187"/>
        <w:jc w:val="both"/>
        <w:rPr>
          <w:rFonts w:ascii="Aptos" w:eastAsia="Aptos" w:hAnsi="Aptos" w:cs="Arial"/>
          <w:kern w:val="2"/>
          <w:lang w:val="en-CA"/>
          <w14:ligatures w14:val="standardContextual"/>
        </w:rPr>
      </w:pPr>
      <w:r w:rsidRPr="00D256FC">
        <w:rPr>
          <w:rFonts w:ascii="Aptos" w:eastAsia="Aptos" w:hAnsi="Aptos" w:cs="Arial"/>
          <w:kern w:val="2"/>
          <w:lang w:val="en-CA"/>
          <w14:ligatures w14:val="standardContextual"/>
        </w:rPr>
        <w:t>NFPA 1585, Standard for Exposure and Contamination Control, 2024 edition</w:t>
      </w:r>
    </w:p>
    <w:p w14:paraId="3719C99D" w14:textId="064145D2" w:rsidR="00F72D70" w:rsidRDefault="00F72D70" w:rsidP="00697BC9">
      <w:pPr>
        <w:rPr>
          <w:rFonts w:ascii="Aptos" w:eastAsia="Aptos" w:hAnsi="Aptos"/>
          <w:kern w:val="2"/>
          <w:lang w:val="en-CA"/>
          <w14:ligatures w14:val="standardContextual"/>
        </w:rPr>
      </w:pPr>
      <w:bookmarkStart w:id="1" w:name="_Fire_Station_Exhaust"/>
      <w:bookmarkEnd w:id="1"/>
    </w:p>
    <w:p w14:paraId="29367BA7" w14:textId="73585431" w:rsidR="0000561B" w:rsidRPr="00391E5B" w:rsidRDefault="0000561B" w:rsidP="00BF4EED">
      <w:pPr>
        <w:spacing w:after="0" w:line="240" w:lineRule="auto"/>
        <w:ind w:left="187"/>
        <w:jc w:val="both"/>
        <w:rPr>
          <w:rFonts w:ascii="Arial" w:eastAsia="Times New Roman" w:hAnsi="Arial" w:cs="Arial"/>
          <w:color w:val="1E2960"/>
          <w:sz w:val="20"/>
          <w:szCs w:val="20"/>
          <w:shd w:val="clear" w:color="auto" w:fill="EEF0EE"/>
          <w:lang w:eastAsia="en-CA"/>
        </w:rPr>
      </w:pPr>
    </w:p>
    <w:sectPr w:rsidR="0000561B" w:rsidRPr="00391E5B" w:rsidSect="009E0E79">
      <w:headerReference w:type="even" r:id="rId14"/>
      <w:headerReference w:type="default" r:id="rId15"/>
      <w:footerReference w:type="even" r:id="rId16"/>
      <w:footerReference w:type="default" r:id="rId17"/>
      <w:headerReference w:type="first" r:id="rId18"/>
      <w:footerReference w:type="first" r:id="rId19"/>
      <w:pgSz w:w="12240" w:h="15840"/>
      <w:pgMar w:top="1440" w:right="99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0755A" w14:textId="77777777" w:rsidR="009E0E79" w:rsidRDefault="009E0E79" w:rsidP="00D16639">
      <w:pPr>
        <w:spacing w:after="0" w:line="240" w:lineRule="auto"/>
      </w:pPr>
      <w:r>
        <w:separator/>
      </w:r>
    </w:p>
  </w:endnote>
  <w:endnote w:type="continuationSeparator" w:id="0">
    <w:p w14:paraId="664E161F" w14:textId="77777777" w:rsidR="009E0E79" w:rsidRDefault="009E0E79" w:rsidP="00D16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394BE" w14:textId="77777777" w:rsidR="00697BC9" w:rsidRDefault="00697B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6025" w:type="dxa"/>
      <w:tblLook w:val="04A0" w:firstRow="1" w:lastRow="0" w:firstColumn="1" w:lastColumn="0" w:noHBand="0" w:noVBand="1"/>
    </w:tblPr>
    <w:tblGrid>
      <w:gridCol w:w="6025"/>
    </w:tblGrid>
    <w:tr w:rsidR="00D16639" w:rsidRPr="009C7B1E" w14:paraId="0D38AD6F" w14:textId="77777777" w:rsidTr="00D16639">
      <w:trPr>
        <w:trHeight w:val="560"/>
      </w:trPr>
      <w:tc>
        <w:tcPr>
          <w:tcW w:w="6025" w:type="dxa"/>
          <w:tcBorders>
            <w:top w:val="double" w:sz="4" w:space="0" w:color="auto"/>
            <w:left w:val="double" w:sz="4" w:space="0" w:color="auto"/>
            <w:bottom w:val="double" w:sz="4" w:space="0" w:color="auto"/>
            <w:right w:val="double" w:sz="4" w:space="0" w:color="auto"/>
          </w:tcBorders>
        </w:tcPr>
        <w:p w14:paraId="3EA2F909" w14:textId="77777777" w:rsidR="00D16639" w:rsidRPr="009C7B1E" w:rsidRDefault="00D16639" w:rsidP="00D16639">
          <w:pPr>
            <w:rPr>
              <w:b/>
            </w:rPr>
          </w:pPr>
          <w:r w:rsidRPr="009C7B1E">
            <w:rPr>
              <w:b/>
            </w:rPr>
            <w:t>Fire Chief Signature:</w:t>
          </w:r>
        </w:p>
      </w:tc>
    </w:tr>
  </w:tbl>
  <w:p w14:paraId="6C85095B" w14:textId="77777777" w:rsidR="00D16639" w:rsidRDefault="00D166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EBE6E" w14:textId="77777777" w:rsidR="00697BC9" w:rsidRDefault="00697B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8ABE4" w14:textId="77777777" w:rsidR="009E0E79" w:rsidRDefault="009E0E79" w:rsidP="00D16639">
      <w:pPr>
        <w:spacing w:after="0" w:line="240" w:lineRule="auto"/>
      </w:pPr>
      <w:r>
        <w:separator/>
      </w:r>
    </w:p>
  </w:footnote>
  <w:footnote w:type="continuationSeparator" w:id="0">
    <w:p w14:paraId="73C3E050" w14:textId="77777777" w:rsidR="009E0E79" w:rsidRDefault="009E0E79" w:rsidP="00D166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AAC09" w14:textId="77777777" w:rsidR="00697BC9" w:rsidRDefault="00697B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852" w:type="dxa"/>
      <w:tblLook w:val="04A0" w:firstRow="1" w:lastRow="0" w:firstColumn="1" w:lastColumn="0" w:noHBand="0" w:noVBand="1"/>
    </w:tblPr>
    <w:tblGrid>
      <w:gridCol w:w="1799"/>
      <w:gridCol w:w="3316"/>
      <w:gridCol w:w="2352"/>
      <w:gridCol w:w="2385"/>
    </w:tblGrid>
    <w:tr w:rsidR="00D16639" w:rsidRPr="009C7B1E" w14:paraId="0391000D" w14:textId="77777777" w:rsidTr="00326EBA">
      <w:trPr>
        <w:trHeight w:val="468"/>
      </w:trPr>
      <w:tc>
        <w:tcPr>
          <w:tcW w:w="9852" w:type="dxa"/>
          <w:gridSpan w:val="4"/>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DC5AD2A" w14:textId="7738A0D2" w:rsidR="00D16639" w:rsidRPr="00E147AB" w:rsidRDefault="00D16639" w:rsidP="00D16639">
          <w:pPr>
            <w:jc w:val="center"/>
            <w:rPr>
              <w:rFonts w:ascii="Arial" w:hAnsi="Arial" w:cs="Arial"/>
              <w:b/>
              <w:sz w:val="36"/>
              <w:szCs w:val="36"/>
            </w:rPr>
          </w:pPr>
          <w:r w:rsidRPr="00E147AB">
            <w:rPr>
              <w:rFonts w:ascii="Arial" w:hAnsi="Arial" w:cs="Arial"/>
              <w:b/>
              <w:sz w:val="36"/>
              <w:szCs w:val="36"/>
            </w:rPr>
            <w:t xml:space="preserve">Fire </w:t>
          </w:r>
          <w:r w:rsidR="000918DA">
            <w:rPr>
              <w:rFonts w:ascii="Arial" w:hAnsi="Arial" w:cs="Arial"/>
              <w:b/>
              <w:sz w:val="36"/>
              <w:szCs w:val="36"/>
            </w:rPr>
            <w:t>Department</w:t>
          </w:r>
          <w:r w:rsidRPr="00E147AB">
            <w:rPr>
              <w:rFonts w:ascii="Arial" w:hAnsi="Arial" w:cs="Arial"/>
              <w:b/>
              <w:sz w:val="36"/>
              <w:szCs w:val="36"/>
            </w:rPr>
            <w:t xml:space="preserve"> </w:t>
          </w:r>
          <w:r w:rsidR="003C6801" w:rsidRPr="00E147AB">
            <w:rPr>
              <w:rFonts w:ascii="Arial" w:hAnsi="Arial" w:cs="Arial"/>
              <w:b/>
              <w:sz w:val="36"/>
              <w:szCs w:val="36"/>
            </w:rPr>
            <w:t xml:space="preserve">Standard Operating </w:t>
          </w:r>
          <w:r w:rsidR="008143A9">
            <w:rPr>
              <w:rFonts w:ascii="Arial" w:hAnsi="Arial" w:cs="Arial"/>
              <w:b/>
              <w:sz w:val="36"/>
              <w:szCs w:val="36"/>
            </w:rPr>
            <w:t>Guidelines</w:t>
          </w:r>
        </w:p>
      </w:tc>
    </w:tr>
    <w:tr w:rsidR="00861F38" w:rsidRPr="009C7B1E" w14:paraId="341B66CC" w14:textId="77777777" w:rsidTr="00D13E1E">
      <w:trPr>
        <w:trHeight w:val="402"/>
      </w:trPr>
      <w:tc>
        <w:tcPr>
          <w:tcW w:w="1799" w:type="dxa"/>
          <w:vMerge w:val="restart"/>
          <w:tcBorders>
            <w:top w:val="double" w:sz="4" w:space="0" w:color="auto"/>
            <w:left w:val="double" w:sz="4" w:space="0" w:color="auto"/>
            <w:bottom w:val="double" w:sz="4" w:space="0" w:color="auto"/>
            <w:right w:val="double" w:sz="4" w:space="0" w:color="auto"/>
          </w:tcBorders>
        </w:tcPr>
        <w:p w14:paraId="731244A8" w14:textId="1499C3FF" w:rsidR="00D16639" w:rsidRPr="00D13BD5" w:rsidRDefault="00D16639" w:rsidP="00D16639">
          <w:pPr>
            <w:jc w:val="center"/>
          </w:pPr>
          <w:r>
            <w:rPr>
              <w:noProof/>
            </w:rPr>
            <w:drawing>
              <wp:anchor distT="0" distB="0" distL="114300" distR="114300" simplePos="0" relativeHeight="251658240" behindDoc="0" locked="0" layoutInCell="1" allowOverlap="1" wp14:anchorId="6A00D14B" wp14:editId="0B8E6994">
                <wp:simplePos x="0" y="0"/>
                <wp:positionH relativeFrom="column">
                  <wp:posOffset>150495</wp:posOffset>
                </wp:positionH>
                <wp:positionV relativeFrom="paragraph">
                  <wp:posOffset>102869</wp:posOffset>
                </wp:positionV>
                <wp:extent cx="752475" cy="752475"/>
                <wp:effectExtent l="0" t="0" r="952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2475" cy="752475"/>
                        </a:xfrm>
                        <a:prstGeom prst="rect">
                          <a:avLst/>
                        </a:prstGeom>
                      </pic:spPr>
                    </pic:pic>
                  </a:graphicData>
                </a:graphic>
                <wp14:sizeRelH relativeFrom="page">
                  <wp14:pctWidth>0</wp14:pctWidth>
                </wp14:sizeRelH>
                <wp14:sizeRelV relativeFrom="page">
                  <wp14:pctHeight>0</wp14:pctHeight>
                </wp14:sizeRelV>
              </wp:anchor>
            </w:drawing>
          </w:r>
        </w:p>
      </w:tc>
      <w:tc>
        <w:tcPr>
          <w:tcW w:w="3316" w:type="dxa"/>
          <w:tcBorders>
            <w:top w:val="double" w:sz="4" w:space="0" w:color="auto"/>
            <w:left w:val="double" w:sz="4" w:space="0" w:color="auto"/>
            <w:bottom w:val="double" w:sz="4" w:space="0" w:color="auto"/>
            <w:right w:val="double" w:sz="4" w:space="0" w:color="auto"/>
          </w:tcBorders>
          <w:shd w:val="clear" w:color="auto" w:fill="00B0F0"/>
        </w:tcPr>
        <w:p w14:paraId="1EE0DF70" w14:textId="5AD5AC50" w:rsidR="00D16639" w:rsidRPr="00E147AB" w:rsidRDefault="00D16639" w:rsidP="00D16639">
          <w:pPr>
            <w:jc w:val="center"/>
            <w:rPr>
              <w:rFonts w:ascii="Arial" w:hAnsi="Arial" w:cs="Arial"/>
              <w:b/>
              <w:sz w:val="24"/>
              <w:szCs w:val="24"/>
            </w:rPr>
          </w:pPr>
          <w:r w:rsidRPr="00E147AB">
            <w:rPr>
              <w:rFonts w:ascii="Arial" w:hAnsi="Arial" w:cs="Arial"/>
              <w:b/>
              <w:sz w:val="24"/>
              <w:szCs w:val="24"/>
            </w:rPr>
            <w:t>SO</w:t>
          </w:r>
          <w:r w:rsidR="008143A9">
            <w:rPr>
              <w:rFonts w:ascii="Arial" w:hAnsi="Arial" w:cs="Arial"/>
              <w:b/>
              <w:sz w:val="24"/>
              <w:szCs w:val="24"/>
            </w:rPr>
            <w:t>G</w:t>
          </w:r>
          <w:r w:rsidR="00260F11">
            <w:rPr>
              <w:rFonts w:ascii="Arial" w:hAnsi="Arial" w:cs="Arial"/>
              <w:b/>
              <w:sz w:val="24"/>
              <w:szCs w:val="24"/>
            </w:rPr>
            <w:t xml:space="preserve"> </w:t>
          </w:r>
          <w:r w:rsidR="00E139C2" w:rsidRPr="00E147AB">
            <w:rPr>
              <w:rFonts w:ascii="Arial" w:hAnsi="Arial" w:cs="Arial"/>
              <w:b/>
              <w:sz w:val="24"/>
              <w:szCs w:val="24"/>
            </w:rPr>
            <w:t>Number</w:t>
          </w:r>
        </w:p>
      </w:tc>
      <w:tc>
        <w:tcPr>
          <w:tcW w:w="2352" w:type="dxa"/>
          <w:tcBorders>
            <w:top w:val="double" w:sz="4" w:space="0" w:color="auto"/>
            <w:left w:val="double" w:sz="4" w:space="0" w:color="auto"/>
            <w:bottom w:val="double" w:sz="4" w:space="0" w:color="auto"/>
            <w:right w:val="double" w:sz="4" w:space="0" w:color="auto"/>
          </w:tcBorders>
          <w:shd w:val="clear" w:color="auto" w:fill="00B0F0"/>
        </w:tcPr>
        <w:p w14:paraId="33E88FA6" w14:textId="77777777" w:rsidR="00D16639" w:rsidRPr="00E147AB" w:rsidRDefault="00D16639" w:rsidP="00D16639">
          <w:pPr>
            <w:jc w:val="center"/>
            <w:rPr>
              <w:rFonts w:ascii="Arial" w:hAnsi="Arial" w:cs="Arial"/>
              <w:b/>
              <w:sz w:val="24"/>
              <w:szCs w:val="24"/>
            </w:rPr>
          </w:pPr>
          <w:r w:rsidRPr="00E147AB">
            <w:rPr>
              <w:rFonts w:ascii="Arial" w:hAnsi="Arial" w:cs="Arial"/>
              <w:b/>
              <w:sz w:val="24"/>
              <w:szCs w:val="24"/>
            </w:rPr>
            <w:t>Title</w:t>
          </w:r>
        </w:p>
      </w:tc>
      <w:tc>
        <w:tcPr>
          <w:tcW w:w="2385" w:type="dxa"/>
          <w:tcBorders>
            <w:top w:val="double" w:sz="4" w:space="0" w:color="auto"/>
            <w:left w:val="double" w:sz="4" w:space="0" w:color="auto"/>
            <w:bottom w:val="double" w:sz="4" w:space="0" w:color="auto"/>
            <w:right w:val="double" w:sz="4" w:space="0" w:color="auto"/>
          </w:tcBorders>
          <w:shd w:val="clear" w:color="auto" w:fill="00B0F0"/>
        </w:tcPr>
        <w:p w14:paraId="7BDBA37A" w14:textId="77777777" w:rsidR="00D16639" w:rsidRPr="00E147AB" w:rsidRDefault="00D16639" w:rsidP="00D16639">
          <w:pPr>
            <w:jc w:val="center"/>
            <w:rPr>
              <w:rFonts w:ascii="Arial" w:hAnsi="Arial" w:cs="Arial"/>
              <w:b/>
              <w:sz w:val="24"/>
              <w:szCs w:val="24"/>
            </w:rPr>
          </w:pPr>
          <w:r w:rsidRPr="00E147AB">
            <w:rPr>
              <w:rFonts w:ascii="Arial" w:hAnsi="Arial" w:cs="Arial"/>
              <w:b/>
              <w:sz w:val="24"/>
              <w:szCs w:val="24"/>
            </w:rPr>
            <w:t>Level</w:t>
          </w:r>
        </w:p>
      </w:tc>
    </w:tr>
    <w:tr w:rsidR="00861F38" w14:paraId="325A044E" w14:textId="77777777" w:rsidTr="00D13E1E">
      <w:trPr>
        <w:trHeight w:val="423"/>
      </w:trPr>
      <w:tc>
        <w:tcPr>
          <w:tcW w:w="1799" w:type="dxa"/>
          <w:vMerge/>
          <w:tcBorders>
            <w:top w:val="double" w:sz="4" w:space="0" w:color="auto"/>
            <w:left w:val="double" w:sz="4" w:space="0" w:color="auto"/>
            <w:bottom w:val="double" w:sz="4" w:space="0" w:color="auto"/>
            <w:right w:val="double" w:sz="4" w:space="0" w:color="auto"/>
          </w:tcBorders>
        </w:tcPr>
        <w:p w14:paraId="1A43741B" w14:textId="77777777" w:rsidR="00D16639" w:rsidRDefault="00D16639" w:rsidP="00D16639"/>
      </w:tc>
      <w:tc>
        <w:tcPr>
          <w:tcW w:w="3316" w:type="dxa"/>
          <w:tcBorders>
            <w:top w:val="double" w:sz="4" w:space="0" w:color="auto"/>
            <w:left w:val="double" w:sz="4" w:space="0" w:color="auto"/>
            <w:bottom w:val="double" w:sz="4" w:space="0" w:color="auto"/>
            <w:right w:val="double" w:sz="4" w:space="0" w:color="auto"/>
          </w:tcBorders>
          <w:shd w:val="clear" w:color="auto" w:fill="00B0F0"/>
        </w:tcPr>
        <w:p w14:paraId="28C9FB0A" w14:textId="4E1E92E6" w:rsidR="00D16639" w:rsidRPr="00E147AB" w:rsidRDefault="0042694C" w:rsidP="00D16639">
          <w:pPr>
            <w:jc w:val="center"/>
            <w:rPr>
              <w:rFonts w:ascii="Arial" w:hAnsi="Arial" w:cs="Arial"/>
            </w:rPr>
          </w:pPr>
          <w:r>
            <w:rPr>
              <w:rFonts w:ascii="Arial" w:hAnsi="Arial" w:cs="Arial"/>
            </w:rPr>
            <w:t>X</w:t>
          </w:r>
          <w:r w:rsidR="00D13E1E">
            <w:rPr>
              <w:rFonts w:ascii="Arial" w:hAnsi="Arial" w:cs="Arial"/>
            </w:rPr>
            <w:t>.</w:t>
          </w:r>
          <w:r>
            <w:rPr>
              <w:rFonts w:ascii="Arial" w:hAnsi="Arial" w:cs="Arial"/>
            </w:rPr>
            <w:t>X</w:t>
          </w:r>
        </w:p>
      </w:tc>
      <w:tc>
        <w:tcPr>
          <w:tcW w:w="2352" w:type="dxa"/>
          <w:tcBorders>
            <w:top w:val="double" w:sz="4" w:space="0" w:color="auto"/>
            <w:left w:val="double" w:sz="4" w:space="0" w:color="auto"/>
            <w:bottom w:val="double" w:sz="4" w:space="0" w:color="auto"/>
            <w:right w:val="double" w:sz="4" w:space="0" w:color="auto"/>
          </w:tcBorders>
          <w:shd w:val="clear" w:color="auto" w:fill="00B0F0"/>
        </w:tcPr>
        <w:p w14:paraId="67B07031" w14:textId="4B7045CE" w:rsidR="00D16639" w:rsidRPr="00E147AB" w:rsidRDefault="00697BC9" w:rsidP="00C72171">
          <w:pPr>
            <w:jc w:val="center"/>
            <w:rPr>
              <w:rFonts w:ascii="Arial" w:hAnsi="Arial" w:cs="Arial"/>
            </w:rPr>
          </w:pPr>
          <w:r w:rsidRPr="00697BC9">
            <w:rPr>
              <w:rFonts w:ascii="Arial" w:hAnsi="Arial" w:cs="Arial"/>
            </w:rPr>
            <w:t>Post Incident/Training Decontamination Process</w:t>
          </w:r>
        </w:p>
      </w:tc>
      <w:tc>
        <w:tcPr>
          <w:tcW w:w="2385" w:type="dxa"/>
          <w:tcBorders>
            <w:top w:val="double" w:sz="4" w:space="0" w:color="auto"/>
            <w:left w:val="double" w:sz="4" w:space="0" w:color="auto"/>
            <w:bottom w:val="double" w:sz="4" w:space="0" w:color="auto"/>
            <w:right w:val="double" w:sz="4" w:space="0" w:color="auto"/>
          </w:tcBorders>
          <w:shd w:val="clear" w:color="auto" w:fill="00B0F0"/>
        </w:tcPr>
        <w:p w14:paraId="76CD0587" w14:textId="45940AB4" w:rsidR="00D16639" w:rsidRPr="00E147AB" w:rsidRDefault="00893223" w:rsidP="00D16639">
          <w:pPr>
            <w:jc w:val="center"/>
            <w:rPr>
              <w:rFonts w:ascii="Arial" w:hAnsi="Arial" w:cs="Arial"/>
            </w:rPr>
          </w:pPr>
          <w:r>
            <w:rPr>
              <w:rFonts w:ascii="Arial" w:hAnsi="Arial" w:cs="Arial"/>
            </w:rPr>
            <w:t>Safety</w:t>
          </w:r>
          <w:r w:rsidR="0042694C">
            <w:rPr>
              <w:rFonts w:ascii="Arial" w:hAnsi="Arial" w:cs="Arial"/>
            </w:rPr>
            <w:t xml:space="preserve"> and Health</w:t>
          </w:r>
        </w:p>
      </w:tc>
    </w:tr>
    <w:tr w:rsidR="00A577E9" w:rsidRPr="009C7B1E" w14:paraId="4AD8CA38" w14:textId="77777777" w:rsidTr="005E78AE">
      <w:trPr>
        <w:trHeight w:val="437"/>
      </w:trPr>
      <w:tc>
        <w:tcPr>
          <w:tcW w:w="1799" w:type="dxa"/>
          <w:vMerge/>
          <w:tcBorders>
            <w:top w:val="double" w:sz="4" w:space="0" w:color="auto"/>
            <w:left w:val="double" w:sz="4" w:space="0" w:color="auto"/>
            <w:bottom w:val="double" w:sz="4" w:space="0" w:color="auto"/>
            <w:right w:val="double" w:sz="4" w:space="0" w:color="auto"/>
          </w:tcBorders>
        </w:tcPr>
        <w:p w14:paraId="4263EC58" w14:textId="77777777" w:rsidR="00D16639" w:rsidRPr="009C7B1E" w:rsidRDefault="00D16639" w:rsidP="00D16639">
          <w:pPr>
            <w:rPr>
              <w:b/>
            </w:rPr>
          </w:pPr>
        </w:p>
      </w:tc>
      <w:tc>
        <w:tcPr>
          <w:tcW w:w="3316" w:type="dxa"/>
          <w:tcBorders>
            <w:top w:val="double" w:sz="4" w:space="0" w:color="auto"/>
            <w:left w:val="double" w:sz="4" w:space="0" w:color="auto"/>
            <w:bottom w:val="double" w:sz="4" w:space="0" w:color="auto"/>
            <w:right w:val="double" w:sz="4" w:space="0" w:color="auto"/>
          </w:tcBorders>
        </w:tcPr>
        <w:p w14:paraId="0E6EB4CD" w14:textId="6FE36D1E" w:rsidR="00D16639" w:rsidRPr="00E147AB" w:rsidRDefault="00D16639" w:rsidP="00D16639">
          <w:pPr>
            <w:rPr>
              <w:rFonts w:ascii="Arial" w:hAnsi="Arial" w:cs="Arial"/>
              <w:b/>
            </w:rPr>
          </w:pPr>
          <w:r w:rsidRPr="00E147AB">
            <w:rPr>
              <w:rFonts w:ascii="Arial" w:hAnsi="Arial" w:cs="Arial"/>
              <w:b/>
            </w:rPr>
            <w:t xml:space="preserve">Date Issued:     </w:t>
          </w:r>
          <w:r w:rsidR="006728B2">
            <w:rPr>
              <w:rFonts w:ascii="Arial" w:hAnsi="Arial" w:cs="Arial"/>
              <w:b/>
            </w:rPr>
            <w:t>YYYY-MM</w:t>
          </w:r>
          <w:r w:rsidR="0042694C">
            <w:rPr>
              <w:rFonts w:ascii="Arial" w:hAnsi="Arial" w:cs="Arial"/>
              <w:b/>
            </w:rPr>
            <w:t>-DD</w:t>
          </w:r>
        </w:p>
      </w:tc>
      <w:tc>
        <w:tcPr>
          <w:tcW w:w="4737" w:type="dxa"/>
          <w:gridSpan w:val="2"/>
          <w:tcBorders>
            <w:top w:val="double" w:sz="4" w:space="0" w:color="auto"/>
            <w:left w:val="double" w:sz="4" w:space="0" w:color="auto"/>
            <w:bottom w:val="double" w:sz="4" w:space="0" w:color="auto"/>
            <w:right w:val="double" w:sz="4" w:space="0" w:color="auto"/>
          </w:tcBorders>
        </w:tcPr>
        <w:p w14:paraId="481AE53A" w14:textId="6873F7DE" w:rsidR="00D16639" w:rsidRPr="00E147AB" w:rsidRDefault="005E78AE" w:rsidP="005E78AE">
          <w:pPr>
            <w:jc w:val="center"/>
            <w:rPr>
              <w:rFonts w:ascii="Arial" w:hAnsi="Arial" w:cs="Arial"/>
              <w:b/>
            </w:rPr>
          </w:pPr>
          <w:r w:rsidRPr="005E78AE">
            <w:rPr>
              <w:rFonts w:ascii="Arial" w:hAnsi="Arial" w:cs="Arial"/>
              <w:b/>
            </w:rPr>
            <w:t xml:space="preserve">Page </w:t>
          </w:r>
          <w:r w:rsidRPr="005E78AE">
            <w:rPr>
              <w:rFonts w:ascii="Arial" w:hAnsi="Arial" w:cs="Arial"/>
              <w:b/>
              <w:bCs/>
            </w:rPr>
            <w:fldChar w:fldCharType="begin"/>
          </w:r>
          <w:r w:rsidRPr="005E78AE">
            <w:rPr>
              <w:rFonts w:ascii="Arial" w:hAnsi="Arial" w:cs="Arial"/>
              <w:b/>
              <w:bCs/>
            </w:rPr>
            <w:instrText xml:space="preserve"> PAGE  \* Arabic  \* MERGEFORMAT </w:instrText>
          </w:r>
          <w:r w:rsidRPr="005E78AE">
            <w:rPr>
              <w:rFonts w:ascii="Arial" w:hAnsi="Arial" w:cs="Arial"/>
              <w:b/>
              <w:bCs/>
            </w:rPr>
            <w:fldChar w:fldCharType="separate"/>
          </w:r>
          <w:r w:rsidR="009049F7">
            <w:rPr>
              <w:rFonts w:ascii="Arial" w:hAnsi="Arial" w:cs="Arial"/>
              <w:b/>
              <w:bCs/>
              <w:noProof/>
            </w:rPr>
            <w:t>3</w:t>
          </w:r>
          <w:r w:rsidRPr="005E78AE">
            <w:rPr>
              <w:rFonts w:ascii="Arial" w:hAnsi="Arial" w:cs="Arial"/>
              <w:b/>
              <w:bCs/>
            </w:rPr>
            <w:fldChar w:fldCharType="end"/>
          </w:r>
          <w:r w:rsidRPr="005E78AE">
            <w:rPr>
              <w:rFonts w:ascii="Arial" w:hAnsi="Arial" w:cs="Arial"/>
              <w:b/>
            </w:rPr>
            <w:t xml:space="preserve"> of </w:t>
          </w:r>
          <w:r w:rsidRPr="005E78AE">
            <w:rPr>
              <w:rFonts w:ascii="Arial" w:hAnsi="Arial" w:cs="Arial"/>
              <w:b/>
              <w:bCs/>
            </w:rPr>
            <w:fldChar w:fldCharType="begin"/>
          </w:r>
          <w:r w:rsidRPr="005E78AE">
            <w:rPr>
              <w:rFonts w:ascii="Arial" w:hAnsi="Arial" w:cs="Arial"/>
              <w:b/>
              <w:bCs/>
            </w:rPr>
            <w:instrText xml:space="preserve"> NUMPAGES  \* Arabic  \* MERGEFORMAT </w:instrText>
          </w:r>
          <w:r w:rsidRPr="005E78AE">
            <w:rPr>
              <w:rFonts w:ascii="Arial" w:hAnsi="Arial" w:cs="Arial"/>
              <w:b/>
              <w:bCs/>
            </w:rPr>
            <w:fldChar w:fldCharType="separate"/>
          </w:r>
          <w:r w:rsidR="009049F7">
            <w:rPr>
              <w:rFonts w:ascii="Arial" w:hAnsi="Arial" w:cs="Arial"/>
              <w:b/>
              <w:bCs/>
              <w:noProof/>
            </w:rPr>
            <w:t>6</w:t>
          </w:r>
          <w:r w:rsidRPr="005E78AE">
            <w:rPr>
              <w:rFonts w:ascii="Arial" w:hAnsi="Arial" w:cs="Arial"/>
              <w:b/>
              <w:bCs/>
            </w:rPr>
            <w:fldChar w:fldCharType="end"/>
          </w:r>
        </w:p>
      </w:tc>
    </w:tr>
  </w:tbl>
  <w:p w14:paraId="6FA71AE2" w14:textId="77777777" w:rsidR="00D16639" w:rsidRDefault="00D166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4D963" w14:textId="77777777" w:rsidR="00697BC9" w:rsidRDefault="00697B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A7E12"/>
    <w:multiLevelType w:val="multilevel"/>
    <w:tmpl w:val="FC20F5D8"/>
    <w:lvl w:ilvl="0">
      <w:start w:val="1"/>
      <w:numFmt w:val="bullet"/>
      <w:lvlText w:val=""/>
      <w:lvlJc w:val="left"/>
      <w:pPr>
        <w:ind w:left="360"/>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697"/>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2D4210"/>
    <w:multiLevelType w:val="multilevel"/>
    <w:tmpl w:val="FC20F5D8"/>
    <w:lvl w:ilvl="0">
      <w:start w:val="1"/>
      <w:numFmt w:val="bullet"/>
      <w:lvlText w:val=""/>
      <w:lvlJc w:val="left"/>
      <w:pPr>
        <w:ind w:left="360"/>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697"/>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1992154"/>
    <w:multiLevelType w:val="multilevel"/>
    <w:tmpl w:val="FC20F5D8"/>
    <w:lvl w:ilvl="0">
      <w:start w:val="1"/>
      <w:numFmt w:val="bullet"/>
      <w:lvlText w:val=""/>
      <w:lvlJc w:val="left"/>
      <w:pPr>
        <w:ind w:left="360"/>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697"/>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4186953"/>
    <w:multiLevelType w:val="hybridMultilevel"/>
    <w:tmpl w:val="EB440D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31AC4D28"/>
    <w:multiLevelType w:val="hybridMultilevel"/>
    <w:tmpl w:val="73621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7334AD"/>
    <w:multiLevelType w:val="hybridMultilevel"/>
    <w:tmpl w:val="070A6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F16461"/>
    <w:multiLevelType w:val="hybridMultilevel"/>
    <w:tmpl w:val="A216C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613B3D"/>
    <w:multiLevelType w:val="multilevel"/>
    <w:tmpl w:val="A9B62122"/>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697"/>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2">
      <w:start w:val="1"/>
      <w:numFmt w:val="bullet"/>
      <w:lvlText w:val="o"/>
      <w:lvlJc w:val="left"/>
      <w:pPr>
        <w:ind w:left="1440"/>
      </w:pPr>
      <w:rPr>
        <w:rFonts w:ascii="Courier New" w:hAnsi="Courier New" w:cs="Courier New" w:hint="default"/>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85F31AD"/>
    <w:multiLevelType w:val="multilevel"/>
    <w:tmpl w:val="FC20F5D8"/>
    <w:lvl w:ilvl="0">
      <w:start w:val="1"/>
      <w:numFmt w:val="bullet"/>
      <w:lvlText w:val=""/>
      <w:lvlJc w:val="left"/>
      <w:pPr>
        <w:ind w:left="360"/>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697"/>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C1510B6"/>
    <w:multiLevelType w:val="multilevel"/>
    <w:tmpl w:val="FC20F5D8"/>
    <w:lvl w:ilvl="0">
      <w:start w:val="1"/>
      <w:numFmt w:val="bullet"/>
      <w:lvlText w:val=""/>
      <w:lvlJc w:val="left"/>
      <w:pPr>
        <w:ind w:left="360"/>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697"/>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3CD353D"/>
    <w:multiLevelType w:val="hybridMultilevel"/>
    <w:tmpl w:val="A3D23484"/>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5A9A006B"/>
    <w:multiLevelType w:val="multilevel"/>
    <w:tmpl w:val="DEE0DECE"/>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697"/>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DA9620D"/>
    <w:multiLevelType w:val="multilevel"/>
    <w:tmpl w:val="FC20F5D8"/>
    <w:lvl w:ilvl="0">
      <w:start w:val="1"/>
      <w:numFmt w:val="bullet"/>
      <w:lvlText w:val=""/>
      <w:lvlJc w:val="left"/>
      <w:pPr>
        <w:ind w:left="360"/>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697"/>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6D43074"/>
    <w:multiLevelType w:val="multilevel"/>
    <w:tmpl w:val="FC20F5D8"/>
    <w:lvl w:ilvl="0">
      <w:start w:val="1"/>
      <w:numFmt w:val="bullet"/>
      <w:lvlText w:val=""/>
      <w:lvlJc w:val="left"/>
      <w:pPr>
        <w:ind w:left="360"/>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697"/>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7E34585"/>
    <w:multiLevelType w:val="hybridMultilevel"/>
    <w:tmpl w:val="79149916"/>
    <w:lvl w:ilvl="0" w:tplc="04090001">
      <w:start w:val="1"/>
      <w:numFmt w:val="bullet"/>
      <w:lvlText w:val=""/>
      <w:lvlJc w:val="left"/>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540" w:hanging="360"/>
      </w:pPr>
      <w:rPr>
        <w:rFonts w:ascii="Wingdings" w:hAnsi="Wingdings" w:hint="default"/>
      </w:rPr>
    </w:lvl>
    <w:lvl w:ilvl="3" w:tplc="04090001" w:tentative="1">
      <w:start w:val="1"/>
      <w:numFmt w:val="bullet"/>
      <w:lvlText w:val=""/>
      <w:lvlJc w:val="left"/>
      <w:pPr>
        <w:ind w:left="180" w:hanging="360"/>
      </w:pPr>
      <w:rPr>
        <w:rFonts w:ascii="Symbol" w:hAnsi="Symbol" w:hint="default"/>
      </w:rPr>
    </w:lvl>
    <w:lvl w:ilvl="4" w:tplc="04090003" w:tentative="1">
      <w:start w:val="1"/>
      <w:numFmt w:val="bullet"/>
      <w:lvlText w:val="o"/>
      <w:lvlJc w:val="left"/>
      <w:pPr>
        <w:ind w:left="900" w:hanging="360"/>
      </w:pPr>
      <w:rPr>
        <w:rFonts w:ascii="Courier New" w:hAnsi="Courier New" w:cs="Courier New" w:hint="default"/>
      </w:rPr>
    </w:lvl>
    <w:lvl w:ilvl="5" w:tplc="04090005" w:tentative="1">
      <w:start w:val="1"/>
      <w:numFmt w:val="bullet"/>
      <w:lvlText w:val=""/>
      <w:lvlJc w:val="left"/>
      <w:pPr>
        <w:ind w:left="1620" w:hanging="360"/>
      </w:pPr>
      <w:rPr>
        <w:rFonts w:ascii="Wingdings" w:hAnsi="Wingdings" w:hint="default"/>
      </w:rPr>
    </w:lvl>
    <w:lvl w:ilvl="6" w:tplc="04090001" w:tentative="1">
      <w:start w:val="1"/>
      <w:numFmt w:val="bullet"/>
      <w:lvlText w:val=""/>
      <w:lvlJc w:val="left"/>
      <w:pPr>
        <w:ind w:left="2340" w:hanging="360"/>
      </w:pPr>
      <w:rPr>
        <w:rFonts w:ascii="Symbol" w:hAnsi="Symbol" w:hint="default"/>
      </w:rPr>
    </w:lvl>
    <w:lvl w:ilvl="7" w:tplc="04090003" w:tentative="1">
      <w:start w:val="1"/>
      <w:numFmt w:val="bullet"/>
      <w:lvlText w:val="o"/>
      <w:lvlJc w:val="left"/>
      <w:pPr>
        <w:ind w:left="3060" w:hanging="360"/>
      </w:pPr>
      <w:rPr>
        <w:rFonts w:ascii="Courier New" w:hAnsi="Courier New" w:cs="Courier New" w:hint="default"/>
      </w:rPr>
    </w:lvl>
    <w:lvl w:ilvl="8" w:tplc="04090005" w:tentative="1">
      <w:start w:val="1"/>
      <w:numFmt w:val="bullet"/>
      <w:lvlText w:val=""/>
      <w:lvlJc w:val="left"/>
      <w:pPr>
        <w:ind w:left="3780" w:hanging="360"/>
      </w:pPr>
      <w:rPr>
        <w:rFonts w:ascii="Wingdings" w:hAnsi="Wingdings" w:hint="default"/>
      </w:rPr>
    </w:lvl>
  </w:abstractNum>
  <w:abstractNum w:abstractNumId="15" w15:restartNumberingAfterBreak="0">
    <w:nsid w:val="6B921377"/>
    <w:multiLevelType w:val="multilevel"/>
    <w:tmpl w:val="FC20F5D8"/>
    <w:lvl w:ilvl="0">
      <w:start w:val="1"/>
      <w:numFmt w:val="bullet"/>
      <w:lvlText w:val=""/>
      <w:lvlJc w:val="left"/>
      <w:pPr>
        <w:ind w:left="360"/>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697"/>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E973AE8"/>
    <w:multiLevelType w:val="multilevel"/>
    <w:tmpl w:val="FC20F5D8"/>
    <w:lvl w:ilvl="0">
      <w:start w:val="1"/>
      <w:numFmt w:val="bullet"/>
      <w:lvlText w:val=""/>
      <w:lvlJc w:val="left"/>
      <w:pPr>
        <w:ind w:left="360"/>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697"/>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41176593">
    <w:abstractNumId w:val="11"/>
  </w:num>
  <w:num w:numId="2" w16cid:durableId="24408951">
    <w:abstractNumId w:val="7"/>
  </w:num>
  <w:num w:numId="3" w16cid:durableId="402022212">
    <w:abstractNumId w:val="9"/>
  </w:num>
  <w:num w:numId="4" w16cid:durableId="1095396420">
    <w:abstractNumId w:val="12"/>
  </w:num>
  <w:num w:numId="5" w16cid:durableId="1279332983">
    <w:abstractNumId w:val="8"/>
  </w:num>
  <w:num w:numId="6" w16cid:durableId="1340810936">
    <w:abstractNumId w:val="15"/>
  </w:num>
  <w:num w:numId="7" w16cid:durableId="1994410152">
    <w:abstractNumId w:val="16"/>
  </w:num>
  <w:num w:numId="8" w16cid:durableId="506746582">
    <w:abstractNumId w:val="1"/>
  </w:num>
  <w:num w:numId="9" w16cid:durableId="613440354">
    <w:abstractNumId w:val="2"/>
  </w:num>
  <w:num w:numId="10" w16cid:durableId="1537617502">
    <w:abstractNumId w:val="13"/>
  </w:num>
  <w:num w:numId="11" w16cid:durableId="244153305">
    <w:abstractNumId w:val="0"/>
  </w:num>
  <w:num w:numId="12" w16cid:durableId="1920820215">
    <w:abstractNumId w:val="6"/>
  </w:num>
  <w:num w:numId="13" w16cid:durableId="455298488">
    <w:abstractNumId w:val="14"/>
  </w:num>
  <w:num w:numId="14" w16cid:durableId="192772550">
    <w:abstractNumId w:val="10"/>
  </w:num>
  <w:num w:numId="15" w16cid:durableId="742530275">
    <w:abstractNumId w:val="3"/>
  </w:num>
  <w:num w:numId="16" w16cid:durableId="998506937">
    <w:abstractNumId w:val="5"/>
  </w:num>
  <w:num w:numId="17" w16cid:durableId="1032337531">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639"/>
    <w:rsid w:val="0000561B"/>
    <w:rsid w:val="0000761D"/>
    <w:rsid w:val="00010EDC"/>
    <w:rsid w:val="00023D78"/>
    <w:rsid w:val="00040689"/>
    <w:rsid w:val="000542FC"/>
    <w:rsid w:val="0006380B"/>
    <w:rsid w:val="000765F8"/>
    <w:rsid w:val="000918DA"/>
    <w:rsid w:val="00097098"/>
    <w:rsid w:val="000A2675"/>
    <w:rsid w:val="000E36F7"/>
    <w:rsid w:val="000E6E90"/>
    <w:rsid w:val="000F2001"/>
    <w:rsid w:val="000F4278"/>
    <w:rsid w:val="00110EC9"/>
    <w:rsid w:val="00120829"/>
    <w:rsid w:val="001208B2"/>
    <w:rsid w:val="00123632"/>
    <w:rsid w:val="00136BF5"/>
    <w:rsid w:val="00136D7E"/>
    <w:rsid w:val="0014623D"/>
    <w:rsid w:val="001469E0"/>
    <w:rsid w:val="001479F9"/>
    <w:rsid w:val="00156328"/>
    <w:rsid w:val="00186FFD"/>
    <w:rsid w:val="00187D92"/>
    <w:rsid w:val="00187DB4"/>
    <w:rsid w:val="001A26A8"/>
    <w:rsid w:val="001B061C"/>
    <w:rsid w:val="001B306D"/>
    <w:rsid w:val="001D04F5"/>
    <w:rsid w:val="001D4C7B"/>
    <w:rsid w:val="001F77AD"/>
    <w:rsid w:val="00224C8C"/>
    <w:rsid w:val="00241EE3"/>
    <w:rsid w:val="00241F72"/>
    <w:rsid w:val="002458A3"/>
    <w:rsid w:val="002458C6"/>
    <w:rsid w:val="00254218"/>
    <w:rsid w:val="00260F11"/>
    <w:rsid w:val="0026242F"/>
    <w:rsid w:val="002664F0"/>
    <w:rsid w:val="002711AF"/>
    <w:rsid w:val="00283950"/>
    <w:rsid w:val="002A006E"/>
    <w:rsid w:val="002A5A69"/>
    <w:rsid w:val="002B4C09"/>
    <w:rsid w:val="002B5F8B"/>
    <w:rsid w:val="002D4D91"/>
    <w:rsid w:val="002D4EAB"/>
    <w:rsid w:val="00301259"/>
    <w:rsid w:val="00304B5E"/>
    <w:rsid w:val="003165D7"/>
    <w:rsid w:val="00335BC9"/>
    <w:rsid w:val="00343C39"/>
    <w:rsid w:val="00351D1C"/>
    <w:rsid w:val="00352A55"/>
    <w:rsid w:val="003551EB"/>
    <w:rsid w:val="00366064"/>
    <w:rsid w:val="00384B5E"/>
    <w:rsid w:val="00385DE5"/>
    <w:rsid w:val="00386E60"/>
    <w:rsid w:val="003877D6"/>
    <w:rsid w:val="00391E5B"/>
    <w:rsid w:val="00392C01"/>
    <w:rsid w:val="00395A6D"/>
    <w:rsid w:val="003C053F"/>
    <w:rsid w:val="003C4829"/>
    <w:rsid w:val="003C6801"/>
    <w:rsid w:val="003D1456"/>
    <w:rsid w:val="003D6E5A"/>
    <w:rsid w:val="003F0E20"/>
    <w:rsid w:val="00403092"/>
    <w:rsid w:val="00406D59"/>
    <w:rsid w:val="0042694C"/>
    <w:rsid w:val="004411B9"/>
    <w:rsid w:val="00444340"/>
    <w:rsid w:val="00450BEF"/>
    <w:rsid w:val="00451901"/>
    <w:rsid w:val="00456CC3"/>
    <w:rsid w:val="00471B1F"/>
    <w:rsid w:val="00481B94"/>
    <w:rsid w:val="00483B0B"/>
    <w:rsid w:val="004C0D4E"/>
    <w:rsid w:val="004E15E3"/>
    <w:rsid w:val="004E1B72"/>
    <w:rsid w:val="004E677F"/>
    <w:rsid w:val="004F11E5"/>
    <w:rsid w:val="004F57A0"/>
    <w:rsid w:val="00501F65"/>
    <w:rsid w:val="0050416A"/>
    <w:rsid w:val="005148A7"/>
    <w:rsid w:val="005313EE"/>
    <w:rsid w:val="00532E7F"/>
    <w:rsid w:val="005351E0"/>
    <w:rsid w:val="005508A9"/>
    <w:rsid w:val="00556564"/>
    <w:rsid w:val="00563C8B"/>
    <w:rsid w:val="0058258B"/>
    <w:rsid w:val="00596F72"/>
    <w:rsid w:val="005A464B"/>
    <w:rsid w:val="005A6656"/>
    <w:rsid w:val="005B764D"/>
    <w:rsid w:val="005D01D7"/>
    <w:rsid w:val="005D213C"/>
    <w:rsid w:val="005E78AE"/>
    <w:rsid w:val="00625C11"/>
    <w:rsid w:val="00626FB8"/>
    <w:rsid w:val="00627CC4"/>
    <w:rsid w:val="00640BFD"/>
    <w:rsid w:val="00650DDA"/>
    <w:rsid w:val="0066323C"/>
    <w:rsid w:val="00664014"/>
    <w:rsid w:val="00670C82"/>
    <w:rsid w:val="006728B2"/>
    <w:rsid w:val="00697BC9"/>
    <w:rsid w:val="006A52DD"/>
    <w:rsid w:val="006D01F9"/>
    <w:rsid w:val="006D56B9"/>
    <w:rsid w:val="00701F5A"/>
    <w:rsid w:val="0071577C"/>
    <w:rsid w:val="0072759B"/>
    <w:rsid w:val="00727B54"/>
    <w:rsid w:val="00737016"/>
    <w:rsid w:val="00750CD3"/>
    <w:rsid w:val="0075182C"/>
    <w:rsid w:val="00760145"/>
    <w:rsid w:val="007975D5"/>
    <w:rsid w:val="007A4844"/>
    <w:rsid w:val="007B610E"/>
    <w:rsid w:val="007B65F8"/>
    <w:rsid w:val="007C22B3"/>
    <w:rsid w:val="007D15E2"/>
    <w:rsid w:val="007D22F0"/>
    <w:rsid w:val="008055BE"/>
    <w:rsid w:val="008143A9"/>
    <w:rsid w:val="00835F88"/>
    <w:rsid w:val="008576FF"/>
    <w:rsid w:val="00861F38"/>
    <w:rsid w:val="00863D31"/>
    <w:rsid w:val="00866E8F"/>
    <w:rsid w:val="00877F44"/>
    <w:rsid w:val="00891DA0"/>
    <w:rsid w:val="00893223"/>
    <w:rsid w:val="00893376"/>
    <w:rsid w:val="0089775F"/>
    <w:rsid w:val="008A2FAB"/>
    <w:rsid w:val="008A4470"/>
    <w:rsid w:val="008B23BB"/>
    <w:rsid w:val="008B79CD"/>
    <w:rsid w:val="008C2FC2"/>
    <w:rsid w:val="008D2142"/>
    <w:rsid w:val="008D49A0"/>
    <w:rsid w:val="008E1E65"/>
    <w:rsid w:val="008E63EE"/>
    <w:rsid w:val="009049F7"/>
    <w:rsid w:val="00911571"/>
    <w:rsid w:val="00916A03"/>
    <w:rsid w:val="00926A99"/>
    <w:rsid w:val="009408F6"/>
    <w:rsid w:val="00957E41"/>
    <w:rsid w:val="009A3429"/>
    <w:rsid w:val="009A445F"/>
    <w:rsid w:val="009A6340"/>
    <w:rsid w:val="009C01C7"/>
    <w:rsid w:val="009E0E79"/>
    <w:rsid w:val="009E788E"/>
    <w:rsid w:val="009F78BA"/>
    <w:rsid w:val="00A11032"/>
    <w:rsid w:val="00A169F3"/>
    <w:rsid w:val="00A344FB"/>
    <w:rsid w:val="00A400EF"/>
    <w:rsid w:val="00A45408"/>
    <w:rsid w:val="00A517CB"/>
    <w:rsid w:val="00A577E9"/>
    <w:rsid w:val="00A66B06"/>
    <w:rsid w:val="00A92053"/>
    <w:rsid w:val="00A93809"/>
    <w:rsid w:val="00AB1E35"/>
    <w:rsid w:val="00AC53DD"/>
    <w:rsid w:val="00AD599D"/>
    <w:rsid w:val="00AE69DE"/>
    <w:rsid w:val="00AF2E06"/>
    <w:rsid w:val="00B4545B"/>
    <w:rsid w:val="00B5382D"/>
    <w:rsid w:val="00B7591A"/>
    <w:rsid w:val="00B80043"/>
    <w:rsid w:val="00B97A6D"/>
    <w:rsid w:val="00BA3710"/>
    <w:rsid w:val="00BB16DE"/>
    <w:rsid w:val="00BB5FE9"/>
    <w:rsid w:val="00BB7B50"/>
    <w:rsid w:val="00BD4F66"/>
    <w:rsid w:val="00BE2985"/>
    <w:rsid w:val="00BE33E5"/>
    <w:rsid w:val="00BF4EED"/>
    <w:rsid w:val="00C058CA"/>
    <w:rsid w:val="00C071D7"/>
    <w:rsid w:val="00C236F1"/>
    <w:rsid w:val="00C3279C"/>
    <w:rsid w:val="00C376DD"/>
    <w:rsid w:val="00C45DA9"/>
    <w:rsid w:val="00C72171"/>
    <w:rsid w:val="00C75371"/>
    <w:rsid w:val="00C9075A"/>
    <w:rsid w:val="00C91B6E"/>
    <w:rsid w:val="00CA1BD6"/>
    <w:rsid w:val="00CB5895"/>
    <w:rsid w:val="00CE053E"/>
    <w:rsid w:val="00CF514D"/>
    <w:rsid w:val="00D13E1E"/>
    <w:rsid w:val="00D16639"/>
    <w:rsid w:val="00D213DF"/>
    <w:rsid w:val="00D25001"/>
    <w:rsid w:val="00D256FC"/>
    <w:rsid w:val="00D740AA"/>
    <w:rsid w:val="00D81363"/>
    <w:rsid w:val="00D86B7C"/>
    <w:rsid w:val="00D87B58"/>
    <w:rsid w:val="00D93800"/>
    <w:rsid w:val="00D97220"/>
    <w:rsid w:val="00DA5EF7"/>
    <w:rsid w:val="00DA7F4B"/>
    <w:rsid w:val="00DD6F93"/>
    <w:rsid w:val="00E01512"/>
    <w:rsid w:val="00E0229F"/>
    <w:rsid w:val="00E139C2"/>
    <w:rsid w:val="00E147AB"/>
    <w:rsid w:val="00E40CA3"/>
    <w:rsid w:val="00E42F83"/>
    <w:rsid w:val="00E52817"/>
    <w:rsid w:val="00E5710D"/>
    <w:rsid w:val="00E73C1C"/>
    <w:rsid w:val="00EC1E37"/>
    <w:rsid w:val="00ED336B"/>
    <w:rsid w:val="00EE5320"/>
    <w:rsid w:val="00EF0936"/>
    <w:rsid w:val="00EF0C1D"/>
    <w:rsid w:val="00EF355D"/>
    <w:rsid w:val="00F1621D"/>
    <w:rsid w:val="00F17E6E"/>
    <w:rsid w:val="00F238CC"/>
    <w:rsid w:val="00F34EF7"/>
    <w:rsid w:val="00F4014B"/>
    <w:rsid w:val="00F4372B"/>
    <w:rsid w:val="00F47DFA"/>
    <w:rsid w:val="00F5374E"/>
    <w:rsid w:val="00F63460"/>
    <w:rsid w:val="00F72D70"/>
    <w:rsid w:val="00F750A7"/>
    <w:rsid w:val="00F7675B"/>
    <w:rsid w:val="00F80EB6"/>
    <w:rsid w:val="00F823D9"/>
    <w:rsid w:val="00FA46A7"/>
    <w:rsid w:val="00FA4D17"/>
    <w:rsid w:val="00FA6A42"/>
    <w:rsid w:val="00FB4381"/>
    <w:rsid w:val="00FD76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C10A9"/>
  <w15:chartTrackingRefBased/>
  <w15:docId w15:val="{9795B092-3730-4207-96F2-EF6DF1DC3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DDA"/>
    <w:pPr>
      <w:spacing w:after="200" w:line="276" w:lineRule="auto"/>
    </w:pPr>
    <w:rPr>
      <w:lang w:val="en-US"/>
    </w:rPr>
  </w:style>
  <w:style w:type="paragraph" w:styleId="Heading1">
    <w:name w:val="heading 1"/>
    <w:basedOn w:val="Normal"/>
    <w:next w:val="Normal"/>
    <w:link w:val="Heading1Char"/>
    <w:uiPriority w:val="9"/>
    <w:qFormat/>
    <w:rsid w:val="002D4D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86B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semiHidden/>
    <w:unhideWhenUsed/>
    <w:qFormat/>
    <w:rsid w:val="00957E4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639"/>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16639"/>
  </w:style>
  <w:style w:type="paragraph" w:styleId="Footer">
    <w:name w:val="footer"/>
    <w:basedOn w:val="Normal"/>
    <w:link w:val="FooterChar"/>
    <w:uiPriority w:val="99"/>
    <w:unhideWhenUsed/>
    <w:rsid w:val="00D16639"/>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16639"/>
  </w:style>
  <w:style w:type="table" w:styleId="TableGrid">
    <w:name w:val="Table Grid"/>
    <w:basedOn w:val="TableNormal"/>
    <w:uiPriority w:val="39"/>
    <w:rsid w:val="00D166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957E41"/>
    <w:rPr>
      <w:rFonts w:asciiTheme="majorHAnsi" w:eastAsiaTheme="majorEastAsia" w:hAnsiTheme="majorHAnsi" w:cstheme="majorBidi"/>
      <w:color w:val="1F3763" w:themeColor="accent1" w:themeShade="7F"/>
      <w:lang w:val="en-US"/>
    </w:rPr>
  </w:style>
  <w:style w:type="paragraph" w:styleId="Revision">
    <w:name w:val="Revision"/>
    <w:hidden/>
    <w:uiPriority w:val="99"/>
    <w:semiHidden/>
    <w:rsid w:val="00CB5895"/>
    <w:pPr>
      <w:spacing w:after="0" w:line="240" w:lineRule="auto"/>
    </w:pPr>
    <w:rPr>
      <w:lang w:val="en-US"/>
    </w:rPr>
  </w:style>
  <w:style w:type="character" w:styleId="CommentReference">
    <w:name w:val="annotation reference"/>
    <w:basedOn w:val="DefaultParagraphFont"/>
    <w:uiPriority w:val="99"/>
    <w:semiHidden/>
    <w:unhideWhenUsed/>
    <w:rsid w:val="00CB5895"/>
    <w:rPr>
      <w:sz w:val="16"/>
      <w:szCs w:val="16"/>
    </w:rPr>
  </w:style>
  <w:style w:type="paragraph" w:styleId="CommentText">
    <w:name w:val="annotation text"/>
    <w:basedOn w:val="Normal"/>
    <w:link w:val="CommentTextChar"/>
    <w:uiPriority w:val="99"/>
    <w:unhideWhenUsed/>
    <w:rsid w:val="00CB5895"/>
    <w:pPr>
      <w:spacing w:line="240" w:lineRule="auto"/>
    </w:pPr>
    <w:rPr>
      <w:sz w:val="20"/>
      <w:szCs w:val="20"/>
    </w:rPr>
  </w:style>
  <w:style w:type="character" w:customStyle="1" w:styleId="CommentTextChar">
    <w:name w:val="Comment Text Char"/>
    <w:basedOn w:val="DefaultParagraphFont"/>
    <w:link w:val="CommentText"/>
    <w:uiPriority w:val="99"/>
    <w:rsid w:val="00CB5895"/>
    <w:rPr>
      <w:sz w:val="20"/>
      <w:szCs w:val="20"/>
      <w:lang w:val="en-US"/>
    </w:rPr>
  </w:style>
  <w:style w:type="paragraph" w:styleId="CommentSubject">
    <w:name w:val="annotation subject"/>
    <w:basedOn w:val="CommentText"/>
    <w:next w:val="CommentText"/>
    <w:link w:val="CommentSubjectChar"/>
    <w:uiPriority w:val="99"/>
    <w:semiHidden/>
    <w:unhideWhenUsed/>
    <w:rsid w:val="00CB5895"/>
    <w:rPr>
      <w:b/>
      <w:bCs/>
    </w:rPr>
  </w:style>
  <w:style w:type="character" w:customStyle="1" w:styleId="CommentSubjectChar">
    <w:name w:val="Comment Subject Char"/>
    <w:basedOn w:val="CommentTextChar"/>
    <w:link w:val="CommentSubject"/>
    <w:uiPriority w:val="99"/>
    <w:semiHidden/>
    <w:rsid w:val="00CB5895"/>
    <w:rPr>
      <w:b/>
      <w:bCs/>
      <w:sz w:val="20"/>
      <w:szCs w:val="20"/>
      <w:lang w:val="en-US"/>
    </w:rPr>
  </w:style>
  <w:style w:type="character" w:styleId="Strong">
    <w:name w:val="Strong"/>
    <w:basedOn w:val="DefaultParagraphFont"/>
    <w:uiPriority w:val="22"/>
    <w:qFormat/>
    <w:rsid w:val="006D01F9"/>
    <w:rPr>
      <w:b/>
      <w:bCs/>
    </w:rPr>
  </w:style>
  <w:style w:type="character" w:styleId="Hyperlink">
    <w:name w:val="Hyperlink"/>
    <w:basedOn w:val="DefaultParagraphFont"/>
    <w:uiPriority w:val="99"/>
    <w:unhideWhenUsed/>
    <w:rsid w:val="00B7591A"/>
    <w:rPr>
      <w:color w:val="0563C1" w:themeColor="hyperlink"/>
      <w:u w:val="single"/>
    </w:rPr>
  </w:style>
  <w:style w:type="character" w:styleId="UnresolvedMention">
    <w:name w:val="Unresolved Mention"/>
    <w:basedOn w:val="DefaultParagraphFont"/>
    <w:uiPriority w:val="99"/>
    <w:semiHidden/>
    <w:unhideWhenUsed/>
    <w:rsid w:val="00B7591A"/>
    <w:rPr>
      <w:color w:val="605E5C"/>
      <w:shd w:val="clear" w:color="auto" w:fill="E1DFDD"/>
    </w:rPr>
  </w:style>
  <w:style w:type="character" w:customStyle="1" w:styleId="Heading2Char">
    <w:name w:val="Heading 2 Char"/>
    <w:basedOn w:val="DefaultParagraphFont"/>
    <w:link w:val="Heading2"/>
    <w:uiPriority w:val="9"/>
    <w:rsid w:val="00D86B7C"/>
    <w:rPr>
      <w:rFonts w:asciiTheme="majorHAnsi" w:eastAsiaTheme="majorEastAsia" w:hAnsiTheme="majorHAnsi" w:cstheme="majorBidi"/>
      <w:color w:val="2F5496" w:themeColor="accent1" w:themeShade="BF"/>
      <w:sz w:val="26"/>
      <w:szCs w:val="26"/>
      <w:lang w:val="en-US"/>
    </w:rPr>
  </w:style>
  <w:style w:type="paragraph" w:styleId="ListParagraph">
    <w:name w:val="List Paragraph"/>
    <w:basedOn w:val="Normal"/>
    <w:uiPriority w:val="34"/>
    <w:qFormat/>
    <w:rsid w:val="00556564"/>
    <w:pPr>
      <w:ind w:left="720"/>
      <w:contextualSpacing/>
    </w:pPr>
  </w:style>
  <w:style w:type="character" w:customStyle="1" w:styleId="Heading1Char">
    <w:name w:val="Heading 1 Char"/>
    <w:basedOn w:val="DefaultParagraphFont"/>
    <w:link w:val="Heading1"/>
    <w:uiPriority w:val="9"/>
    <w:rsid w:val="002D4D91"/>
    <w:rPr>
      <w:rFonts w:asciiTheme="majorHAnsi" w:eastAsiaTheme="majorEastAsia" w:hAnsiTheme="majorHAnsi" w:cstheme="majorBidi"/>
      <w:color w:val="2F5496" w:themeColor="accent1" w:themeShade="BF"/>
      <w:sz w:val="32"/>
      <w:szCs w:val="32"/>
      <w:lang w:val="en-US"/>
    </w:rPr>
  </w:style>
  <w:style w:type="paragraph" w:styleId="Subtitle">
    <w:name w:val="Subtitle"/>
    <w:basedOn w:val="Normal"/>
    <w:next w:val="Normal"/>
    <w:link w:val="SubtitleChar"/>
    <w:uiPriority w:val="11"/>
    <w:qFormat/>
    <w:rsid w:val="002D4D91"/>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D4D91"/>
    <w:rPr>
      <w:rFonts w:eastAsiaTheme="minorEastAsia"/>
      <w:color w:val="5A5A5A" w:themeColor="text1" w:themeTint="A5"/>
      <w:spacing w:val="15"/>
      <w:lang w:val="en-US"/>
    </w:rPr>
  </w:style>
  <w:style w:type="character" w:styleId="FollowedHyperlink">
    <w:name w:val="FollowedHyperlink"/>
    <w:basedOn w:val="DefaultParagraphFont"/>
    <w:uiPriority w:val="99"/>
    <w:semiHidden/>
    <w:unhideWhenUsed/>
    <w:rsid w:val="006640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87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orksafebc.com/en/law-policy/occupational-health-safety/searchable-ohs-regulation/ohs-regulation/part-31-firefightin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worksafebc.com/en/law-policy/occupational-health-safety/searchable-ohs-regulation/ohs-regulation/part-05-chemical-and-biological-substanc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orksafebc.com/en/law-policy/occupational-health-safety/searchable-ohs-regulation/ohs-regulation/part-05-chemical-and-biological-substanc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69411C1CAA7E4EA3007072A3AC4532" ma:contentTypeVersion="18" ma:contentTypeDescription="Create a new document." ma:contentTypeScope="" ma:versionID="012eccd30c1961c5a3b8b308a235c3d7">
  <xsd:schema xmlns:xsd="http://www.w3.org/2001/XMLSchema" xmlns:xs="http://www.w3.org/2001/XMLSchema" xmlns:p="http://schemas.microsoft.com/office/2006/metadata/properties" xmlns:ns3="ac532791-4184-4b4f-a601-add31b8cdd8f" xmlns:ns4="7741ed5f-3129-456a-9fc1-526ac6d01820" targetNamespace="http://schemas.microsoft.com/office/2006/metadata/properties" ma:root="true" ma:fieldsID="d2d8624f7ed5a38bed4a577862f79501" ns3:_="" ns4:_="">
    <xsd:import namespace="ac532791-4184-4b4f-a601-add31b8cdd8f"/>
    <xsd:import namespace="7741ed5f-3129-456a-9fc1-526ac6d018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32791-4184-4b4f-a601-add31b8cdd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41ed5f-3129-456a-9fc1-526ac6d018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ac532791-4184-4b4f-a601-add31b8cdd8f" xsi:nil="true"/>
  </documentManagement>
</p:properties>
</file>

<file path=customXml/itemProps1.xml><?xml version="1.0" encoding="utf-8"?>
<ds:datastoreItem xmlns:ds="http://schemas.openxmlformats.org/officeDocument/2006/customXml" ds:itemID="{8B81C25E-8AC8-444C-A126-6AAA0C493C6D}">
  <ds:schemaRefs>
    <ds:schemaRef ds:uri="http://schemas.microsoft.com/sharepoint/v3/contenttype/forms"/>
  </ds:schemaRefs>
</ds:datastoreItem>
</file>

<file path=customXml/itemProps2.xml><?xml version="1.0" encoding="utf-8"?>
<ds:datastoreItem xmlns:ds="http://schemas.openxmlformats.org/officeDocument/2006/customXml" ds:itemID="{7E482C8E-D935-4979-B74C-F9B70E772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32791-4184-4b4f-a601-add31b8cdd8f"/>
    <ds:schemaRef ds:uri="7741ed5f-3129-456a-9fc1-526ac6d01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ED157D-2A29-48EE-800F-47022A3B3FF9}">
  <ds:schemaRefs>
    <ds:schemaRef ds:uri="http://schemas.openxmlformats.org/officeDocument/2006/bibliography"/>
  </ds:schemaRefs>
</ds:datastoreItem>
</file>

<file path=customXml/itemProps4.xml><?xml version="1.0" encoding="utf-8"?>
<ds:datastoreItem xmlns:ds="http://schemas.openxmlformats.org/officeDocument/2006/customXml" ds:itemID="{B1525E57-4F26-454B-B034-719C35CCA138}">
  <ds:schemaRefs>
    <ds:schemaRef ds:uri="http://schemas.microsoft.com/office/2006/metadata/properties"/>
    <ds:schemaRef ds:uri="http://schemas.microsoft.com/office/infopath/2007/PartnerControls"/>
    <ds:schemaRef ds:uri="ac532791-4184-4b4f-a601-add31b8cdd8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1972</Words>
  <Characters>11243</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Response Specialties</dc:creator>
  <cp:keywords/>
  <dc:description/>
  <cp:lastModifiedBy>Cinnamon Phillips</cp:lastModifiedBy>
  <cp:revision>2</cp:revision>
  <dcterms:created xsi:type="dcterms:W3CDTF">2024-05-29T05:15:00Z</dcterms:created>
  <dcterms:modified xsi:type="dcterms:W3CDTF">2024-05-29T05:15:00Z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0x0101008169411C1CAA7E4EA3007072A3AC4532</vt:lpwstr>
  </property>
</Properties>
</file>